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D2BD6" w14:textId="77777777" w:rsidR="00155553" w:rsidRDefault="00155553" w:rsidP="00155553">
      <w:pPr>
        <w:jc w:val="center"/>
        <w:rPr>
          <w:rFonts w:ascii="Arial" w:hAnsi="Arial" w:cs="Arial"/>
        </w:rPr>
      </w:pPr>
    </w:p>
    <w:p w14:paraId="1D41B6AD" w14:textId="77777777" w:rsidR="00155553" w:rsidRDefault="00155553" w:rsidP="00155553">
      <w:pPr>
        <w:jc w:val="center"/>
        <w:rPr>
          <w:rFonts w:ascii="Arial" w:hAnsi="Arial" w:cs="Arial"/>
        </w:rPr>
      </w:pPr>
    </w:p>
    <w:p w14:paraId="726EF95D" w14:textId="67F781F6" w:rsidR="00155553" w:rsidRPr="008571CD" w:rsidRDefault="00155553" w:rsidP="00155553">
      <w:pPr>
        <w:jc w:val="center"/>
        <w:rPr>
          <w:rFonts w:ascii="Arial" w:hAnsi="Arial" w:cs="Arial"/>
        </w:rPr>
      </w:pPr>
      <w:r w:rsidRPr="00752892">
        <w:rPr>
          <w:rFonts w:ascii="Arial" w:hAnsi="Arial" w:cs="Arial"/>
          <w:noProof/>
          <w:lang w:eastAsia="en-GB"/>
        </w:rPr>
        <w:drawing>
          <wp:inline distT="0" distB="0" distL="0" distR="0" wp14:anchorId="6F10E460" wp14:editId="7616344D">
            <wp:extent cx="2857500" cy="2857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57500" cy="2857500"/>
                    </a:xfrm>
                    <a:prstGeom prst="rect">
                      <a:avLst/>
                    </a:prstGeom>
                  </pic:spPr>
                </pic:pic>
              </a:graphicData>
            </a:graphic>
          </wp:inline>
        </w:drawing>
      </w:r>
    </w:p>
    <w:p w14:paraId="26615F38" w14:textId="77777777" w:rsidR="00155553" w:rsidRPr="008571CD" w:rsidRDefault="00155553" w:rsidP="00155553">
      <w:pPr>
        <w:rPr>
          <w:rFonts w:ascii="Arial" w:hAnsi="Arial" w:cs="Arial"/>
          <w:b/>
          <w:bCs/>
        </w:rPr>
      </w:pPr>
    </w:p>
    <w:p w14:paraId="008EB9B2" w14:textId="0A607D7C" w:rsidR="00155553" w:rsidRPr="00830650" w:rsidRDefault="00155553" w:rsidP="00155553">
      <w:pPr>
        <w:jc w:val="center"/>
        <w:rPr>
          <w:rFonts w:ascii="Arial" w:hAnsi="Arial" w:cs="Arial"/>
          <w:b/>
          <w:bCs/>
          <w:sz w:val="40"/>
          <w:szCs w:val="40"/>
        </w:rPr>
      </w:pPr>
      <w:r w:rsidRPr="00830650">
        <w:rPr>
          <w:rFonts w:ascii="Arial" w:hAnsi="Arial" w:cs="Arial"/>
          <w:b/>
          <w:bCs/>
          <w:sz w:val="40"/>
          <w:szCs w:val="40"/>
        </w:rPr>
        <w:t>COVID-19 sc</w:t>
      </w:r>
      <w:r>
        <w:rPr>
          <w:rFonts w:ascii="Arial" w:hAnsi="Arial" w:cs="Arial"/>
          <w:b/>
          <w:bCs/>
          <w:sz w:val="40"/>
          <w:szCs w:val="40"/>
        </w:rPr>
        <w:t>hool closure arrangements for Online Safety</w:t>
      </w:r>
    </w:p>
    <w:p w14:paraId="7E7686AD" w14:textId="77777777" w:rsidR="00155553" w:rsidRPr="00752892" w:rsidRDefault="00155553" w:rsidP="00155553">
      <w:pPr>
        <w:jc w:val="center"/>
        <w:rPr>
          <w:rFonts w:ascii="Arial" w:hAnsi="Arial" w:cs="Arial"/>
          <w:sz w:val="28"/>
          <w:szCs w:val="28"/>
        </w:rPr>
      </w:pPr>
      <w:proofErr w:type="spellStart"/>
      <w:r w:rsidRPr="00752892">
        <w:rPr>
          <w:rFonts w:ascii="Arial" w:hAnsi="Arial" w:cs="Arial"/>
          <w:b/>
          <w:bCs/>
          <w:sz w:val="28"/>
          <w:szCs w:val="28"/>
        </w:rPr>
        <w:t>Greenbank</w:t>
      </w:r>
      <w:proofErr w:type="spellEnd"/>
      <w:r w:rsidRPr="00752892">
        <w:rPr>
          <w:rFonts w:ascii="Arial" w:hAnsi="Arial" w:cs="Arial"/>
          <w:b/>
          <w:bCs/>
          <w:sz w:val="28"/>
          <w:szCs w:val="28"/>
        </w:rPr>
        <w:t xml:space="preserve"> High School</w:t>
      </w:r>
    </w:p>
    <w:p w14:paraId="241990B7" w14:textId="77777777" w:rsidR="00155553" w:rsidRPr="008571CD" w:rsidRDefault="00155553" w:rsidP="00155553">
      <w:pPr>
        <w:rPr>
          <w:rFonts w:ascii="Arial" w:hAnsi="Arial" w:cs="Arial"/>
        </w:rPr>
      </w:pPr>
    </w:p>
    <w:p w14:paraId="03D170DC" w14:textId="77777777" w:rsidR="00155553" w:rsidRDefault="00155553" w:rsidP="00155553">
      <w:pPr>
        <w:rPr>
          <w:rFonts w:ascii="Arial" w:hAnsi="Arial" w:cs="Arial"/>
        </w:rPr>
      </w:pPr>
    </w:p>
    <w:p w14:paraId="14E35A20" w14:textId="77777777" w:rsidR="00155553" w:rsidRPr="008571CD" w:rsidRDefault="00155553" w:rsidP="00155553">
      <w:pPr>
        <w:rPr>
          <w:rFonts w:ascii="Arial" w:hAnsi="Arial" w:cs="Arial"/>
        </w:rPr>
      </w:pPr>
    </w:p>
    <w:p w14:paraId="71054BEC" w14:textId="77777777" w:rsidR="00155553" w:rsidRPr="008571CD" w:rsidRDefault="00155553" w:rsidP="00155553">
      <w:pPr>
        <w:rPr>
          <w:rFonts w:ascii="Arial" w:hAnsi="Arial" w:cs="Arial"/>
        </w:rPr>
      </w:pPr>
    </w:p>
    <w:p w14:paraId="733E95D1" w14:textId="77777777" w:rsidR="00155553" w:rsidRPr="008571CD" w:rsidRDefault="00155553" w:rsidP="00155553">
      <w:pPr>
        <w:rPr>
          <w:rFonts w:ascii="Arial" w:hAnsi="Arial" w:cs="Arial"/>
        </w:rPr>
      </w:pPr>
    </w:p>
    <w:p w14:paraId="43066125" w14:textId="77777777" w:rsidR="00155553" w:rsidRPr="00155553" w:rsidRDefault="00155553" w:rsidP="00155553">
      <w:pPr>
        <w:rPr>
          <w:rFonts w:ascii="Arial" w:hAnsi="Arial" w:cs="Arial"/>
          <w:b/>
          <w:bCs/>
          <w:sz w:val="24"/>
          <w:szCs w:val="24"/>
        </w:rPr>
      </w:pPr>
      <w:r w:rsidRPr="00155553">
        <w:rPr>
          <w:rFonts w:ascii="Arial" w:hAnsi="Arial" w:cs="Arial"/>
          <w:b/>
          <w:bCs/>
          <w:sz w:val="24"/>
          <w:szCs w:val="24"/>
        </w:rPr>
        <w:t xml:space="preserve">School Name: </w:t>
      </w:r>
      <w:proofErr w:type="spellStart"/>
      <w:r w:rsidRPr="00155553">
        <w:rPr>
          <w:rFonts w:ascii="Arial" w:hAnsi="Arial" w:cs="Arial"/>
          <w:b/>
          <w:bCs/>
          <w:sz w:val="24"/>
          <w:szCs w:val="24"/>
        </w:rPr>
        <w:t>Greenbank</w:t>
      </w:r>
      <w:proofErr w:type="spellEnd"/>
      <w:r w:rsidRPr="00155553">
        <w:rPr>
          <w:rFonts w:ascii="Arial" w:hAnsi="Arial" w:cs="Arial"/>
          <w:b/>
          <w:bCs/>
          <w:sz w:val="24"/>
          <w:szCs w:val="24"/>
        </w:rPr>
        <w:t xml:space="preserve"> High School</w:t>
      </w:r>
    </w:p>
    <w:p w14:paraId="66C9A9C5" w14:textId="13629716" w:rsidR="00155553" w:rsidRPr="00155553" w:rsidRDefault="00155553" w:rsidP="00155553">
      <w:pPr>
        <w:rPr>
          <w:rFonts w:ascii="Arial" w:hAnsi="Arial" w:cs="Arial"/>
          <w:sz w:val="24"/>
          <w:szCs w:val="24"/>
        </w:rPr>
      </w:pPr>
      <w:r w:rsidRPr="00155553">
        <w:rPr>
          <w:rFonts w:ascii="Arial" w:hAnsi="Arial" w:cs="Arial"/>
          <w:b/>
          <w:bCs/>
          <w:sz w:val="24"/>
          <w:szCs w:val="24"/>
        </w:rPr>
        <w:t>Policy owner</w:t>
      </w:r>
      <w:r w:rsidRPr="00102C63">
        <w:rPr>
          <w:rFonts w:ascii="Arial" w:hAnsi="Arial" w:cs="Arial"/>
          <w:b/>
          <w:bCs/>
          <w:sz w:val="24"/>
          <w:szCs w:val="24"/>
        </w:rPr>
        <w:t>:</w:t>
      </w:r>
      <w:r w:rsidR="00102C63">
        <w:rPr>
          <w:rFonts w:ascii="Arial" w:hAnsi="Arial" w:cs="Arial"/>
          <w:b/>
          <w:sz w:val="24"/>
          <w:szCs w:val="24"/>
        </w:rPr>
        <w:t xml:space="preserve"> Mrs</w:t>
      </w:r>
      <w:r w:rsidRPr="00102C63">
        <w:rPr>
          <w:rFonts w:ascii="Arial" w:hAnsi="Arial" w:cs="Arial"/>
          <w:b/>
          <w:sz w:val="24"/>
          <w:szCs w:val="24"/>
        </w:rPr>
        <w:t xml:space="preserve"> Whittaker – Assistant </w:t>
      </w:r>
      <w:proofErr w:type="spellStart"/>
      <w:r w:rsidRPr="00102C63">
        <w:rPr>
          <w:rFonts w:ascii="Arial" w:hAnsi="Arial" w:cs="Arial"/>
          <w:b/>
          <w:sz w:val="24"/>
          <w:szCs w:val="24"/>
        </w:rPr>
        <w:t>Headteacher</w:t>
      </w:r>
      <w:proofErr w:type="spellEnd"/>
    </w:p>
    <w:p w14:paraId="6182E8E5" w14:textId="77777777" w:rsidR="00155553" w:rsidRPr="00155553" w:rsidRDefault="00155553" w:rsidP="00155553">
      <w:pPr>
        <w:rPr>
          <w:rFonts w:ascii="Arial" w:hAnsi="Arial" w:cs="Arial"/>
          <w:b/>
          <w:bCs/>
          <w:sz w:val="24"/>
          <w:szCs w:val="24"/>
        </w:rPr>
      </w:pPr>
      <w:r w:rsidRPr="00155553">
        <w:rPr>
          <w:rFonts w:ascii="Arial" w:hAnsi="Arial" w:cs="Arial"/>
          <w:b/>
          <w:bCs/>
          <w:sz w:val="24"/>
          <w:szCs w:val="24"/>
        </w:rPr>
        <w:t>Date: 1</w:t>
      </w:r>
      <w:r w:rsidRPr="00155553">
        <w:rPr>
          <w:rFonts w:ascii="Arial" w:hAnsi="Arial" w:cs="Arial"/>
          <w:b/>
          <w:bCs/>
          <w:sz w:val="24"/>
          <w:szCs w:val="24"/>
          <w:vertAlign w:val="superscript"/>
        </w:rPr>
        <w:t>st</w:t>
      </w:r>
      <w:r w:rsidRPr="00155553">
        <w:rPr>
          <w:rFonts w:ascii="Arial" w:hAnsi="Arial" w:cs="Arial"/>
          <w:b/>
          <w:bCs/>
          <w:sz w:val="24"/>
          <w:szCs w:val="24"/>
        </w:rPr>
        <w:t xml:space="preserve"> April 2020</w:t>
      </w:r>
    </w:p>
    <w:p w14:paraId="762D7C78" w14:textId="77777777" w:rsidR="00155553" w:rsidRPr="00155553" w:rsidRDefault="00155553" w:rsidP="00155553">
      <w:pPr>
        <w:rPr>
          <w:rFonts w:ascii="Arial" w:hAnsi="Arial" w:cs="Arial"/>
          <w:b/>
          <w:bCs/>
          <w:sz w:val="24"/>
          <w:szCs w:val="24"/>
        </w:rPr>
      </w:pPr>
      <w:r w:rsidRPr="00155553">
        <w:rPr>
          <w:rFonts w:ascii="Arial" w:hAnsi="Arial" w:cs="Arial"/>
          <w:b/>
          <w:bCs/>
          <w:sz w:val="24"/>
          <w:szCs w:val="24"/>
        </w:rPr>
        <w:t>Date shared with staff: 2</w:t>
      </w:r>
      <w:r w:rsidRPr="00155553">
        <w:rPr>
          <w:rFonts w:ascii="Arial" w:hAnsi="Arial" w:cs="Arial"/>
          <w:b/>
          <w:bCs/>
          <w:sz w:val="24"/>
          <w:szCs w:val="24"/>
          <w:vertAlign w:val="superscript"/>
        </w:rPr>
        <w:t>nd</w:t>
      </w:r>
      <w:r w:rsidRPr="00155553">
        <w:rPr>
          <w:rFonts w:ascii="Arial" w:hAnsi="Arial" w:cs="Arial"/>
          <w:b/>
          <w:bCs/>
          <w:sz w:val="24"/>
          <w:szCs w:val="24"/>
        </w:rPr>
        <w:t xml:space="preserve"> April 2020 </w:t>
      </w:r>
    </w:p>
    <w:p w14:paraId="4A0CFB48" w14:textId="4A02685C" w:rsidR="00155553" w:rsidRPr="00155553" w:rsidRDefault="00155553" w:rsidP="00155553">
      <w:pPr>
        <w:rPr>
          <w:rFonts w:ascii="Arial" w:hAnsi="Arial" w:cs="Arial"/>
          <w:b/>
          <w:bCs/>
          <w:color w:val="000000" w:themeColor="text1"/>
          <w:sz w:val="24"/>
          <w:szCs w:val="24"/>
        </w:rPr>
      </w:pPr>
      <w:r w:rsidRPr="00155553">
        <w:rPr>
          <w:rFonts w:ascii="Arial" w:hAnsi="Arial" w:cs="Arial"/>
          <w:b/>
          <w:bCs/>
          <w:sz w:val="24"/>
          <w:szCs w:val="24"/>
        </w:rPr>
        <w:t>Date shared with Governors:</w:t>
      </w:r>
      <w:r w:rsidRPr="00155553">
        <w:rPr>
          <w:rFonts w:ascii="Arial" w:hAnsi="Arial" w:cs="Arial"/>
          <w:b/>
          <w:bCs/>
          <w:color w:val="FF0000"/>
          <w:sz w:val="24"/>
          <w:szCs w:val="24"/>
        </w:rPr>
        <w:t xml:space="preserve"> </w:t>
      </w:r>
      <w:r w:rsidRPr="00155553">
        <w:rPr>
          <w:rFonts w:ascii="Arial" w:hAnsi="Arial" w:cs="Arial"/>
          <w:b/>
          <w:bCs/>
          <w:color w:val="000000" w:themeColor="text1"/>
          <w:sz w:val="24"/>
          <w:szCs w:val="24"/>
        </w:rPr>
        <w:t>2</w:t>
      </w:r>
      <w:r w:rsidRPr="00155553">
        <w:rPr>
          <w:rFonts w:ascii="Arial" w:hAnsi="Arial" w:cs="Arial"/>
          <w:b/>
          <w:bCs/>
          <w:color w:val="000000" w:themeColor="text1"/>
          <w:sz w:val="24"/>
          <w:szCs w:val="24"/>
          <w:vertAlign w:val="superscript"/>
        </w:rPr>
        <w:t>nd</w:t>
      </w:r>
      <w:r w:rsidRPr="00155553">
        <w:rPr>
          <w:rFonts w:ascii="Arial" w:hAnsi="Arial" w:cs="Arial"/>
          <w:b/>
          <w:bCs/>
          <w:color w:val="000000" w:themeColor="text1"/>
          <w:sz w:val="24"/>
          <w:szCs w:val="24"/>
        </w:rPr>
        <w:t xml:space="preserve"> April 2020</w:t>
      </w:r>
    </w:p>
    <w:p w14:paraId="596A7274" w14:textId="63B5AE98" w:rsidR="00155553" w:rsidRDefault="00155553" w:rsidP="00155553">
      <w:pPr>
        <w:rPr>
          <w:rFonts w:ascii="Arial" w:hAnsi="Arial" w:cs="Arial"/>
          <w:b/>
          <w:bCs/>
          <w:color w:val="000000" w:themeColor="text1"/>
        </w:rPr>
      </w:pPr>
    </w:p>
    <w:p w14:paraId="4BF7F0FC" w14:textId="77777777" w:rsidR="00155553" w:rsidRPr="00752892" w:rsidRDefault="00155553" w:rsidP="00155553">
      <w:pPr>
        <w:rPr>
          <w:rFonts w:ascii="Arial" w:hAnsi="Arial" w:cs="Arial"/>
          <w:b/>
          <w:bCs/>
          <w:color w:val="000000" w:themeColor="text1"/>
        </w:rPr>
      </w:pPr>
    </w:p>
    <w:p w14:paraId="37B8A65C" w14:textId="64650218" w:rsidR="0039543A" w:rsidRDefault="0039543A" w:rsidP="004216FA">
      <w:pPr>
        <w:jc w:val="center"/>
        <w:rPr>
          <w:rFonts w:cstheme="minorHAnsi"/>
          <w:b/>
          <w:sz w:val="24"/>
          <w:szCs w:val="24"/>
        </w:rPr>
      </w:pPr>
    </w:p>
    <w:p w14:paraId="120E40A4" w14:textId="47D298F6" w:rsidR="00155553" w:rsidRDefault="00155553" w:rsidP="004216FA">
      <w:pPr>
        <w:jc w:val="center"/>
        <w:rPr>
          <w:rFonts w:cstheme="minorHAnsi"/>
          <w:b/>
          <w:sz w:val="24"/>
          <w:szCs w:val="24"/>
        </w:rPr>
      </w:pPr>
    </w:p>
    <w:p w14:paraId="7542F6D9" w14:textId="2504C8BD" w:rsidR="00155553" w:rsidRDefault="00155553" w:rsidP="004216FA">
      <w:pPr>
        <w:jc w:val="center"/>
        <w:rPr>
          <w:rFonts w:cstheme="minorHAnsi"/>
          <w:b/>
          <w:sz w:val="24"/>
          <w:szCs w:val="24"/>
        </w:rPr>
      </w:pPr>
    </w:p>
    <w:p w14:paraId="4395AF56" w14:textId="60744451" w:rsidR="00155553" w:rsidRDefault="00155553" w:rsidP="004216FA">
      <w:pPr>
        <w:jc w:val="center"/>
        <w:rPr>
          <w:rFonts w:cstheme="minorHAnsi"/>
          <w:b/>
          <w:sz w:val="24"/>
          <w:szCs w:val="24"/>
        </w:rPr>
      </w:pPr>
    </w:p>
    <w:p w14:paraId="676DBB9A" w14:textId="77777777" w:rsidR="00155553" w:rsidRPr="004216FA" w:rsidRDefault="00155553" w:rsidP="004216FA">
      <w:pPr>
        <w:jc w:val="center"/>
        <w:rPr>
          <w:rFonts w:cstheme="minorHAnsi"/>
          <w:b/>
          <w:sz w:val="24"/>
          <w:szCs w:val="24"/>
        </w:rPr>
      </w:pPr>
    </w:p>
    <w:p w14:paraId="239F6F06" w14:textId="7573C83B" w:rsidR="00492DF4" w:rsidRPr="00155553" w:rsidRDefault="0039543A" w:rsidP="00492DF4">
      <w:pPr>
        <w:pStyle w:val="Heading1"/>
        <w:rPr>
          <w:rFonts w:ascii="Arial" w:eastAsia="Calibri" w:hAnsi="Arial" w:cs="Arial"/>
          <w:b/>
          <w:color w:val="auto"/>
          <w:sz w:val="24"/>
          <w:szCs w:val="24"/>
        </w:rPr>
      </w:pPr>
      <w:r w:rsidRPr="00155553">
        <w:rPr>
          <w:rFonts w:ascii="Arial" w:hAnsi="Arial" w:cs="Arial"/>
          <w:b/>
          <w:color w:val="auto"/>
          <w:sz w:val="24"/>
          <w:szCs w:val="24"/>
        </w:rPr>
        <w:lastRenderedPageBreak/>
        <w:t>Addendum to Online Safety Policy</w:t>
      </w:r>
      <w:r w:rsidR="00492DF4" w:rsidRPr="00155553">
        <w:rPr>
          <w:rFonts w:ascii="Arial" w:eastAsia="Calibri" w:hAnsi="Arial" w:cs="Arial"/>
          <w:b/>
          <w:color w:val="auto"/>
          <w:sz w:val="24"/>
          <w:szCs w:val="24"/>
        </w:rPr>
        <w:t xml:space="preserve"> </w:t>
      </w:r>
      <w:r w:rsidR="004216FA" w:rsidRPr="00155553">
        <w:rPr>
          <w:rFonts w:ascii="Arial" w:eastAsia="Calibri" w:hAnsi="Arial" w:cs="Arial"/>
          <w:b/>
          <w:color w:val="auto"/>
          <w:sz w:val="24"/>
          <w:szCs w:val="24"/>
        </w:rPr>
        <w:t>during School Closure</w:t>
      </w:r>
      <w:r w:rsidR="00A95321" w:rsidRPr="00155553">
        <w:rPr>
          <w:rFonts w:ascii="Arial" w:eastAsia="Calibri" w:hAnsi="Arial" w:cs="Arial"/>
          <w:b/>
          <w:color w:val="auto"/>
          <w:sz w:val="24"/>
          <w:szCs w:val="24"/>
        </w:rPr>
        <w:t xml:space="preserve"> for COVID-</w:t>
      </w:r>
      <w:proofErr w:type="gramStart"/>
      <w:r w:rsidR="00A95321" w:rsidRPr="00155553">
        <w:rPr>
          <w:rFonts w:ascii="Arial" w:eastAsia="Calibri" w:hAnsi="Arial" w:cs="Arial"/>
          <w:b/>
          <w:color w:val="auto"/>
          <w:sz w:val="24"/>
          <w:szCs w:val="24"/>
        </w:rPr>
        <w:t>19  -</w:t>
      </w:r>
      <w:proofErr w:type="gramEnd"/>
      <w:r w:rsidR="00A95321" w:rsidRPr="00155553">
        <w:rPr>
          <w:rFonts w:ascii="Arial" w:eastAsia="Calibri" w:hAnsi="Arial" w:cs="Arial"/>
          <w:b/>
          <w:color w:val="auto"/>
          <w:sz w:val="24"/>
          <w:szCs w:val="24"/>
        </w:rPr>
        <w:t xml:space="preserve"> April 2020</w:t>
      </w:r>
    </w:p>
    <w:p w14:paraId="2B95331F" w14:textId="1B3C37D1" w:rsidR="00492DF4" w:rsidRPr="00155553" w:rsidRDefault="00492DF4" w:rsidP="00492DF4">
      <w:pPr>
        <w:pStyle w:val="Heading1"/>
        <w:rPr>
          <w:rFonts w:ascii="Arial" w:eastAsia="MS Mincho" w:hAnsi="Arial" w:cs="Arial"/>
          <w:b/>
          <w:color w:val="12263F"/>
          <w:sz w:val="24"/>
          <w:szCs w:val="24"/>
        </w:rPr>
      </w:pPr>
      <w:r w:rsidRPr="00155553">
        <w:rPr>
          <w:rFonts w:ascii="Arial" w:eastAsia="MS Mincho" w:hAnsi="Arial" w:cs="Arial"/>
          <w:b/>
          <w:color w:val="12263F"/>
          <w:sz w:val="24"/>
          <w:szCs w:val="24"/>
        </w:rPr>
        <w:t>In school</w:t>
      </w:r>
    </w:p>
    <w:p w14:paraId="15D6EA75" w14:textId="638C17A6" w:rsidR="00492DF4" w:rsidRPr="00155553" w:rsidRDefault="00492DF4" w:rsidP="00492DF4">
      <w:pPr>
        <w:spacing w:after="120" w:line="240" w:lineRule="auto"/>
        <w:rPr>
          <w:rFonts w:ascii="Arial" w:eastAsia="MS Mincho" w:hAnsi="Arial" w:cs="Arial"/>
          <w:sz w:val="24"/>
          <w:szCs w:val="24"/>
        </w:rPr>
      </w:pPr>
      <w:r w:rsidRPr="00155553">
        <w:rPr>
          <w:rFonts w:ascii="Arial" w:eastAsia="MS Mincho" w:hAnsi="Arial" w:cs="Arial"/>
          <w:sz w:val="24"/>
          <w:szCs w:val="24"/>
        </w:rPr>
        <w:t>We will continue to have appropriate filtering and monitoring systems in place in school</w:t>
      </w:r>
      <w:r w:rsidR="004216FA" w:rsidRPr="00155553">
        <w:rPr>
          <w:rFonts w:ascii="Arial" w:eastAsia="MS Mincho" w:hAnsi="Arial" w:cs="Arial"/>
          <w:sz w:val="24"/>
          <w:szCs w:val="24"/>
        </w:rPr>
        <w:t xml:space="preserve"> and across the school network.</w:t>
      </w:r>
    </w:p>
    <w:p w14:paraId="70ED34D6" w14:textId="688B16EE" w:rsidR="00492DF4" w:rsidRPr="00155553" w:rsidRDefault="00492DF4" w:rsidP="00492DF4">
      <w:pPr>
        <w:spacing w:after="120" w:line="240" w:lineRule="auto"/>
        <w:rPr>
          <w:rFonts w:ascii="Arial" w:eastAsia="MS Mincho" w:hAnsi="Arial" w:cs="Arial"/>
          <w:sz w:val="24"/>
          <w:szCs w:val="24"/>
        </w:rPr>
      </w:pPr>
      <w:r w:rsidRPr="00155553">
        <w:rPr>
          <w:rFonts w:ascii="Arial" w:eastAsia="MS Mincho" w:hAnsi="Arial" w:cs="Arial"/>
          <w:sz w:val="24"/>
          <w:szCs w:val="24"/>
        </w:rPr>
        <w:t>IT staff are available</w:t>
      </w:r>
      <w:r w:rsidR="004216FA" w:rsidRPr="00155553">
        <w:rPr>
          <w:rFonts w:ascii="Arial" w:eastAsia="MS Mincho" w:hAnsi="Arial" w:cs="Arial"/>
          <w:sz w:val="24"/>
          <w:szCs w:val="24"/>
        </w:rPr>
        <w:t xml:space="preserve"> to advise staff</w:t>
      </w:r>
      <w:r w:rsidRPr="00155553">
        <w:rPr>
          <w:rFonts w:ascii="Arial" w:eastAsia="MS Mincho" w:hAnsi="Arial" w:cs="Arial"/>
          <w:sz w:val="24"/>
          <w:szCs w:val="24"/>
        </w:rPr>
        <w:t xml:space="preserve"> and are continuing to monitor the systems daily. Any concerns will be passed on to the </w:t>
      </w:r>
      <w:r w:rsidR="00102C63">
        <w:rPr>
          <w:rFonts w:ascii="Arial" w:eastAsia="MS Mincho" w:hAnsi="Arial" w:cs="Arial"/>
          <w:sz w:val="24"/>
          <w:szCs w:val="24"/>
        </w:rPr>
        <w:t>Designated Safeguarding Lead (</w:t>
      </w:r>
      <w:r w:rsidRPr="00155553">
        <w:rPr>
          <w:rFonts w:ascii="Arial" w:eastAsia="MS Mincho" w:hAnsi="Arial" w:cs="Arial"/>
          <w:sz w:val="24"/>
          <w:szCs w:val="24"/>
        </w:rPr>
        <w:t>DSL</w:t>
      </w:r>
      <w:r w:rsidR="00102C63">
        <w:rPr>
          <w:rFonts w:ascii="Arial" w:eastAsia="MS Mincho" w:hAnsi="Arial" w:cs="Arial"/>
          <w:sz w:val="24"/>
          <w:szCs w:val="24"/>
        </w:rPr>
        <w:t>)</w:t>
      </w:r>
      <w:r w:rsidRPr="00155553">
        <w:rPr>
          <w:rFonts w:ascii="Arial" w:eastAsia="MS Mincho" w:hAnsi="Arial" w:cs="Arial"/>
          <w:sz w:val="24"/>
          <w:szCs w:val="24"/>
        </w:rPr>
        <w:t xml:space="preserve"> as per our Child Protection</w:t>
      </w:r>
      <w:r w:rsidR="00102C63">
        <w:rPr>
          <w:rFonts w:ascii="Arial" w:eastAsia="MS Mincho" w:hAnsi="Arial" w:cs="Arial"/>
          <w:sz w:val="24"/>
          <w:szCs w:val="24"/>
        </w:rPr>
        <w:t xml:space="preserve"> and Safeguarding</w:t>
      </w:r>
      <w:r w:rsidRPr="00155553">
        <w:rPr>
          <w:rFonts w:ascii="Arial" w:eastAsia="MS Mincho" w:hAnsi="Arial" w:cs="Arial"/>
          <w:sz w:val="24"/>
          <w:szCs w:val="24"/>
        </w:rPr>
        <w:t xml:space="preserve"> policy</w:t>
      </w:r>
      <w:r w:rsidR="00102C63">
        <w:rPr>
          <w:rFonts w:ascii="Arial" w:eastAsia="MS Mincho" w:hAnsi="Arial" w:cs="Arial"/>
          <w:sz w:val="24"/>
          <w:szCs w:val="24"/>
        </w:rPr>
        <w:t xml:space="preserve"> </w:t>
      </w:r>
      <w:proofErr w:type="spellStart"/>
      <w:r w:rsidR="00102C63">
        <w:rPr>
          <w:rFonts w:ascii="Arial" w:eastAsia="MS Mincho" w:hAnsi="Arial" w:cs="Arial"/>
          <w:sz w:val="24"/>
          <w:szCs w:val="24"/>
        </w:rPr>
        <w:t>aviable</w:t>
      </w:r>
      <w:proofErr w:type="spellEnd"/>
      <w:r w:rsidR="00102C63">
        <w:rPr>
          <w:rFonts w:ascii="Arial" w:eastAsia="MS Mincho" w:hAnsi="Arial" w:cs="Arial"/>
          <w:sz w:val="24"/>
          <w:szCs w:val="24"/>
        </w:rPr>
        <w:t xml:space="preserve"> on the school website</w:t>
      </w:r>
      <w:proofErr w:type="gramStart"/>
      <w:r w:rsidR="00102C63">
        <w:rPr>
          <w:rFonts w:ascii="Arial" w:eastAsia="MS Mincho" w:hAnsi="Arial" w:cs="Arial"/>
          <w:sz w:val="24"/>
          <w:szCs w:val="24"/>
        </w:rPr>
        <w:t>.</w:t>
      </w:r>
      <w:r w:rsidRPr="00155553">
        <w:rPr>
          <w:rFonts w:ascii="Arial" w:eastAsia="MS Mincho" w:hAnsi="Arial" w:cs="Arial"/>
          <w:sz w:val="24"/>
          <w:szCs w:val="24"/>
        </w:rPr>
        <w:t>.</w:t>
      </w:r>
      <w:proofErr w:type="gramEnd"/>
    </w:p>
    <w:p w14:paraId="7EA0AFFF" w14:textId="665446BE" w:rsidR="004216FA" w:rsidRPr="00155553" w:rsidRDefault="004216FA" w:rsidP="00492DF4">
      <w:pPr>
        <w:spacing w:after="120" w:line="240" w:lineRule="auto"/>
        <w:rPr>
          <w:rFonts w:ascii="Arial" w:eastAsia="MS Mincho" w:hAnsi="Arial" w:cs="Arial"/>
          <w:sz w:val="24"/>
          <w:szCs w:val="24"/>
        </w:rPr>
      </w:pPr>
      <w:r w:rsidRPr="00155553">
        <w:rPr>
          <w:rFonts w:ascii="Arial" w:eastAsia="MS Mincho" w:hAnsi="Arial" w:cs="Arial"/>
          <w:sz w:val="24"/>
          <w:szCs w:val="24"/>
        </w:rPr>
        <w:t xml:space="preserve">All pupils will </w:t>
      </w:r>
      <w:r w:rsidR="00A95321" w:rsidRPr="00155553">
        <w:rPr>
          <w:rFonts w:ascii="Arial" w:eastAsia="MS Mincho" w:hAnsi="Arial" w:cs="Arial"/>
          <w:sz w:val="24"/>
          <w:szCs w:val="24"/>
        </w:rPr>
        <w:t xml:space="preserve">be </w:t>
      </w:r>
      <w:r w:rsidRPr="00155553">
        <w:rPr>
          <w:rFonts w:ascii="Arial" w:eastAsia="MS Mincho" w:hAnsi="Arial" w:cs="Arial"/>
          <w:sz w:val="24"/>
          <w:szCs w:val="24"/>
        </w:rPr>
        <w:t>set the task of completing the OSA Online Safety Certificate (undertaken annually) during the school closure to heighten awareness and understanding of online safety issues.</w:t>
      </w:r>
      <w:r w:rsidR="00A95321" w:rsidRPr="00155553">
        <w:rPr>
          <w:rFonts w:ascii="Arial" w:eastAsia="MS Mincho" w:hAnsi="Arial" w:cs="Arial"/>
          <w:sz w:val="24"/>
          <w:szCs w:val="24"/>
        </w:rPr>
        <w:t xml:space="preserve">  Completion can be monitored remotely.</w:t>
      </w:r>
    </w:p>
    <w:p w14:paraId="641F2E33" w14:textId="77777777" w:rsidR="00A95321" w:rsidRPr="00155553" w:rsidRDefault="00492DF4" w:rsidP="00A95321">
      <w:pPr>
        <w:spacing w:before="240" w:after="120" w:line="240" w:lineRule="auto"/>
        <w:rPr>
          <w:rFonts w:ascii="Arial" w:eastAsia="MS Mincho" w:hAnsi="Arial" w:cs="Arial"/>
          <w:b/>
          <w:color w:val="12263F"/>
          <w:sz w:val="24"/>
          <w:szCs w:val="24"/>
        </w:rPr>
      </w:pPr>
      <w:r w:rsidRPr="00155553">
        <w:rPr>
          <w:rFonts w:ascii="Arial" w:eastAsia="MS Mincho" w:hAnsi="Arial" w:cs="Arial"/>
          <w:b/>
          <w:color w:val="12263F"/>
          <w:sz w:val="24"/>
          <w:szCs w:val="24"/>
        </w:rPr>
        <w:t>Outside school</w:t>
      </w:r>
    </w:p>
    <w:p w14:paraId="3E930F4A" w14:textId="049F08BF" w:rsidR="00492DF4" w:rsidRPr="00155553" w:rsidRDefault="00492DF4" w:rsidP="00A95321">
      <w:pPr>
        <w:spacing w:before="240" w:after="120" w:line="240" w:lineRule="auto"/>
        <w:rPr>
          <w:rFonts w:ascii="Arial" w:eastAsia="MS Mincho" w:hAnsi="Arial" w:cs="Arial"/>
          <w:b/>
          <w:color w:val="12263F"/>
          <w:sz w:val="24"/>
          <w:szCs w:val="24"/>
        </w:rPr>
      </w:pPr>
      <w:r w:rsidRPr="00155553">
        <w:rPr>
          <w:rFonts w:ascii="Arial" w:eastAsia="MS Mincho" w:hAnsi="Arial" w:cs="Arial"/>
          <w:sz w:val="24"/>
          <w:szCs w:val="24"/>
        </w:rPr>
        <w:t xml:space="preserve">Where staff are interacting with children online, they will continue to follow our existing IT acceptable use policy. In the policy, clear guidelines are set out for the safe use </w:t>
      </w:r>
      <w:r w:rsidR="00C00155" w:rsidRPr="00155553">
        <w:rPr>
          <w:rFonts w:ascii="Arial" w:eastAsia="MS Mincho" w:hAnsi="Arial" w:cs="Arial"/>
          <w:sz w:val="24"/>
          <w:szCs w:val="24"/>
        </w:rPr>
        <w:t>of school</w:t>
      </w:r>
      <w:r w:rsidRPr="00155553">
        <w:rPr>
          <w:rFonts w:ascii="Arial" w:eastAsia="MS Mincho" w:hAnsi="Arial" w:cs="Arial"/>
          <w:sz w:val="24"/>
          <w:szCs w:val="24"/>
        </w:rPr>
        <w:t xml:space="preserve"> IT equipment and the school network in relation to communicating with pupils and appropriate use of language.</w:t>
      </w:r>
    </w:p>
    <w:p w14:paraId="20FF9ED5" w14:textId="2B74369C" w:rsidR="00492DF4" w:rsidRPr="00155553" w:rsidRDefault="00492DF4" w:rsidP="00492DF4">
      <w:pPr>
        <w:spacing w:after="120" w:line="240" w:lineRule="auto"/>
        <w:rPr>
          <w:rFonts w:ascii="Arial" w:eastAsia="MS Mincho" w:hAnsi="Arial" w:cs="Arial"/>
          <w:sz w:val="24"/>
          <w:szCs w:val="24"/>
        </w:rPr>
      </w:pPr>
      <w:r w:rsidRPr="00155553">
        <w:rPr>
          <w:rFonts w:ascii="Arial" w:eastAsia="MS Mincho" w:hAnsi="Arial" w:cs="Arial"/>
          <w:sz w:val="24"/>
          <w:szCs w:val="24"/>
        </w:rPr>
        <w:t xml:space="preserve">As per the policy, staff are prohibited from </w:t>
      </w:r>
      <w:r w:rsidR="00C00155" w:rsidRPr="00155553">
        <w:rPr>
          <w:rFonts w:ascii="Arial" w:eastAsia="MS Mincho" w:hAnsi="Arial" w:cs="Arial"/>
          <w:sz w:val="24"/>
          <w:szCs w:val="24"/>
        </w:rPr>
        <w:t>using social networking sites or apps to communicate with pupils.</w:t>
      </w:r>
    </w:p>
    <w:p w14:paraId="245FD79D" w14:textId="0A824D82" w:rsidR="00C00155" w:rsidRPr="00155553" w:rsidRDefault="00C00155" w:rsidP="00492DF4">
      <w:pPr>
        <w:spacing w:after="120" w:line="240" w:lineRule="auto"/>
        <w:rPr>
          <w:rFonts w:ascii="Arial" w:eastAsia="MS Mincho" w:hAnsi="Arial" w:cs="Arial"/>
          <w:sz w:val="24"/>
          <w:szCs w:val="24"/>
        </w:rPr>
      </w:pPr>
      <w:r w:rsidRPr="00155553">
        <w:rPr>
          <w:rFonts w:ascii="Arial" w:eastAsia="MS Mincho" w:hAnsi="Arial" w:cs="Arial"/>
          <w:sz w:val="24"/>
          <w:szCs w:val="24"/>
        </w:rPr>
        <w:t>All staff will use our VLE Firefly to communicate work to pupils. Tasks will be monitored by line managers and senior leaders.</w:t>
      </w:r>
    </w:p>
    <w:p w14:paraId="43E41E43" w14:textId="53A4B694" w:rsidR="00C00155" w:rsidRPr="00155553" w:rsidRDefault="00C00155" w:rsidP="00492DF4">
      <w:pPr>
        <w:spacing w:after="120" w:line="240" w:lineRule="auto"/>
        <w:rPr>
          <w:rFonts w:ascii="Arial" w:eastAsia="MS Mincho" w:hAnsi="Arial" w:cs="Arial"/>
          <w:sz w:val="24"/>
          <w:szCs w:val="24"/>
        </w:rPr>
      </w:pPr>
      <w:r w:rsidRPr="00155553">
        <w:rPr>
          <w:rFonts w:ascii="Arial" w:eastAsia="MS Mincho" w:hAnsi="Arial" w:cs="Arial"/>
          <w:sz w:val="24"/>
          <w:szCs w:val="24"/>
        </w:rPr>
        <w:t>Greenbank High School is not offering remote teaching to pupils at this moment in time due to concerns about safeguarding of staff in this situation.</w:t>
      </w:r>
    </w:p>
    <w:p w14:paraId="70FD3B42" w14:textId="08EB5D6B" w:rsidR="00C00155" w:rsidRPr="00155553" w:rsidRDefault="00C00155" w:rsidP="00492DF4">
      <w:pPr>
        <w:spacing w:after="120" w:line="240" w:lineRule="auto"/>
        <w:rPr>
          <w:rFonts w:ascii="Arial" w:eastAsia="MS Mincho" w:hAnsi="Arial" w:cs="Arial"/>
          <w:sz w:val="24"/>
          <w:szCs w:val="24"/>
        </w:rPr>
      </w:pPr>
      <w:r w:rsidRPr="00155553">
        <w:rPr>
          <w:rFonts w:ascii="Arial" w:eastAsia="MS Mincho" w:hAnsi="Arial" w:cs="Arial"/>
          <w:sz w:val="24"/>
          <w:szCs w:val="24"/>
        </w:rPr>
        <w:t>Any pupils who are included on the school’s vulnerable list will be contacted twice weekly by learning mentors. Mentors have had training in relation to communication with vulnerable pupils and their parents / carers.</w:t>
      </w:r>
    </w:p>
    <w:p w14:paraId="622D4299" w14:textId="402E5ED1" w:rsidR="00492DF4" w:rsidRPr="00155553" w:rsidRDefault="00492DF4" w:rsidP="00492DF4">
      <w:pPr>
        <w:spacing w:after="120" w:line="240" w:lineRule="auto"/>
        <w:rPr>
          <w:rFonts w:ascii="Arial" w:eastAsia="MS Mincho" w:hAnsi="Arial" w:cs="Arial"/>
          <w:sz w:val="24"/>
          <w:szCs w:val="24"/>
        </w:rPr>
      </w:pPr>
      <w:r w:rsidRPr="00155553">
        <w:rPr>
          <w:rFonts w:ascii="Arial" w:eastAsia="MS Mincho" w:hAnsi="Arial" w:cs="Arial"/>
          <w:sz w:val="24"/>
          <w:szCs w:val="24"/>
        </w:rPr>
        <w:t>Staff will continue to be alert to signs that a child may be at risk of harm online, and act on any concerns immediately, following our reporting procedures as set out in this addendum.</w:t>
      </w:r>
    </w:p>
    <w:p w14:paraId="108B70E7" w14:textId="01D5A203" w:rsidR="00C00155" w:rsidRPr="00155553" w:rsidRDefault="00C00155" w:rsidP="00492DF4">
      <w:pPr>
        <w:spacing w:after="120" w:line="240" w:lineRule="auto"/>
        <w:rPr>
          <w:rFonts w:ascii="Arial" w:eastAsia="MS Mincho" w:hAnsi="Arial" w:cs="Arial"/>
          <w:sz w:val="24"/>
          <w:szCs w:val="24"/>
        </w:rPr>
      </w:pPr>
      <w:r w:rsidRPr="00155553">
        <w:rPr>
          <w:rFonts w:ascii="Arial" w:eastAsia="MS Mincho" w:hAnsi="Arial" w:cs="Arial"/>
          <w:sz w:val="24"/>
          <w:szCs w:val="24"/>
        </w:rPr>
        <w:t>C</w:t>
      </w:r>
      <w:r w:rsidR="00492DF4" w:rsidRPr="00155553">
        <w:rPr>
          <w:rFonts w:ascii="Arial" w:eastAsia="MS Mincho" w:hAnsi="Arial" w:cs="Arial"/>
          <w:sz w:val="24"/>
          <w:szCs w:val="24"/>
        </w:rPr>
        <w:t>hildren know how to report any concerns they have back to our school</w:t>
      </w:r>
      <w:r w:rsidR="00A95321" w:rsidRPr="00155553">
        <w:rPr>
          <w:rFonts w:ascii="Arial" w:eastAsia="MS Mincho" w:hAnsi="Arial" w:cs="Arial"/>
          <w:sz w:val="24"/>
          <w:szCs w:val="24"/>
        </w:rPr>
        <w:t xml:space="preserve"> </w:t>
      </w:r>
      <w:proofErr w:type="gramStart"/>
      <w:r w:rsidR="00A95321" w:rsidRPr="00155553">
        <w:rPr>
          <w:rFonts w:ascii="Arial" w:eastAsia="MS Mincho" w:hAnsi="Arial" w:cs="Arial"/>
          <w:sz w:val="24"/>
          <w:szCs w:val="24"/>
        </w:rPr>
        <w:t xml:space="preserve">via  </w:t>
      </w:r>
      <w:proofErr w:type="gramEnd"/>
      <w:r w:rsidR="00F47327">
        <w:fldChar w:fldCharType="begin"/>
      </w:r>
      <w:r w:rsidR="00F47327">
        <w:instrText xml:space="preserve"> HYPERLINK "mailto:safeguardingteam@greenbankhigh.co.uk" </w:instrText>
      </w:r>
      <w:r w:rsidR="00F47327">
        <w:fldChar w:fldCharType="separate"/>
      </w:r>
      <w:r w:rsidR="00462772" w:rsidRPr="00155553">
        <w:rPr>
          <w:rStyle w:val="Hyperlink"/>
          <w:rFonts w:ascii="Arial" w:eastAsia="MS Mincho" w:hAnsi="Arial" w:cs="Arial"/>
          <w:sz w:val="24"/>
          <w:szCs w:val="24"/>
        </w:rPr>
        <w:t>safeguardingteam@greenbankhigh.co.uk</w:t>
      </w:r>
      <w:r w:rsidR="00F47327">
        <w:rPr>
          <w:rStyle w:val="Hyperlink"/>
          <w:rFonts w:ascii="Arial" w:eastAsia="MS Mincho" w:hAnsi="Arial" w:cs="Arial"/>
          <w:sz w:val="24"/>
          <w:szCs w:val="24"/>
        </w:rPr>
        <w:fldChar w:fldCharType="end"/>
      </w:r>
      <w:r w:rsidR="00A95321" w:rsidRPr="00155553">
        <w:rPr>
          <w:rFonts w:ascii="Arial" w:eastAsia="MS Mincho" w:hAnsi="Arial" w:cs="Arial"/>
          <w:sz w:val="24"/>
          <w:szCs w:val="24"/>
        </w:rPr>
        <w:t xml:space="preserve"> and the red button on the VLE </w:t>
      </w:r>
      <w:r w:rsidRPr="00155553">
        <w:rPr>
          <w:rFonts w:ascii="Arial" w:eastAsia="MS Mincho" w:hAnsi="Arial" w:cs="Arial"/>
          <w:sz w:val="24"/>
          <w:szCs w:val="24"/>
        </w:rPr>
        <w:t>which are monitored daily. Pupils have already been si</w:t>
      </w:r>
      <w:r w:rsidR="00492DF4" w:rsidRPr="00155553">
        <w:rPr>
          <w:rFonts w:ascii="Arial" w:eastAsia="MS Mincho" w:hAnsi="Arial" w:cs="Arial"/>
          <w:sz w:val="24"/>
          <w:szCs w:val="24"/>
        </w:rPr>
        <w:t>gnpost</w:t>
      </w:r>
      <w:r w:rsidRPr="00155553">
        <w:rPr>
          <w:rFonts w:ascii="Arial" w:eastAsia="MS Mincho" w:hAnsi="Arial" w:cs="Arial"/>
          <w:sz w:val="24"/>
          <w:szCs w:val="24"/>
        </w:rPr>
        <w:t>ed to other sources of suppor</w:t>
      </w:r>
      <w:r w:rsidR="00462772" w:rsidRPr="00155553">
        <w:rPr>
          <w:rFonts w:ascii="Arial" w:eastAsia="MS Mincho" w:hAnsi="Arial" w:cs="Arial"/>
          <w:sz w:val="24"/>
          <w:szCs w:val="24"/>
        </w:rPr>
        <w:t xml:space="preserve">t such as </w:t>
      </w:r>
      <w:proofErr w:type="spellStart"/>
      <w:r w:rsidR="00462772" w:rsidRPr="00155553">
        <w:rPr>
          <w:rFonts w:ascii="Arial" w:eastAsia="MS Mincho" w:hAnsi="Arial" w:cs="Arial"/>
          <w:sz w:val="24"/>
          <w:szCs w:val="24"/>
        </w:rPr>
        <w:t>Kooth</w:t>
      </w:r>
      <w:proofErr w:type="spellEnd"/>
      <w:r w:rsidRPr="00155553">
        <w:rPr>
          <w:rFonts w:ascii="Arial" w:eastAsia="MS Mincho" w:hAnsi="Arial" w:cs="Arial"/>
          <w:sz w:val="24"/>
          <w:szCs w:val="24"/>
        </w:rPr>
        <w:t xml:space="preserve"> through assemblies and PSHE lessons.</w:t>
      </w:r>
    </w:p>
    <w:p w14:paraId="04DD72EB" w14:textId="057CD676" w:rsidR="00492DF4" w:rsidRPr="00155553" w:rsidRDefault="00492DF4" w:rsidP="00492DF4">
      <w:pPr>
        <w:spacing w:before="240" w:after="120" w:line="240" w:lineRule="auto"/>
        <w:rPr>
          <w:rFonts w:ascii="Arial" w:eastAsia="MS Mincho" w:hAnsi="Arial" w:cs="Arial"/>
          <w:b/>
          <w:color w:val="12263F"/>
          <w:sz w:val="24"/>
          <w:szCs w:val="24"/>
        </w:rPr>
      </w:pPr>
      <w:r w:rsidRPr="00155553">
        <w:rPr>
          <w:rFonts w:ascii="Arial" w:eastAsia="MS Mincho" w:hAnsi="Arial" w:cs="Arial"/>
          <w:b/>
          <w:color w:val="12263F"/>
          <w:sz w:val="24"/>
          <w:szCs w:val="24"/>
        </w:rPr>
        <w:t>Working with parents and carers</w:t>
      </w:r>
    </w:p>
    <w:p w14:paraId="3E8E4F74" w14:textId="77777777" w:rsidR="00492DF4" w:rsidRPr="00155553" w:rsidRDefault="00492DF4" w:rsidP="00492DF4">
      <w:pPr>
        <w:spacing w:after="120" w:line="240" w:lineRule="auto"/>
        <w:rPr>
          <w:rFonts w:ascii="Arial" w:eastAsia="MS Mincho" w:hAnsi="Arial" w:cs="Arial"/>
          <w:sz w:val="24"/>
          <w:szCs w:val="24"/>
        </w:rPr>
      </w:pPr>
      <w:r w:rsidRPr="00155553">
        <w:rPr>
          <w:rFonts w:ascii="Arial" w:eastAsia="MS Mincho" w:hAnsi="Arial" w:cs="Arial"/>
          <w:sz w:val="24"/>
          <w:szCs w:val="24"/>
        </w:rPr>
        <w:t>We will make sure parents and carers:</w:t>
      </w:r>
    </w:p>
    <w:p w14:paraId="748AE3D0" w14:textId="77777777" w:rsidR="00492DF4" w:rsidRPr="00155553" w:rsidRDefault="00492DF4" w:rsidP="004216FA">
      <w:pPr>
        <w:pStyle w:val="ListParagraph"/>
        <w:numPr>
          <w:ilvl w:val="0"/>
          <w:numId w:val="1"/>
        </w:numPr>
        <w:spacing w:after="120" w:line="240" w:lineRule="auto"/>
        <w:jc w:val="both"/>
        <w:rPr>
          <w:rFonts w:ascii="Arial" w:eastAsia="MS Mincho" w:hAnsi="Arial" w:cs="Arial"/>
          <w:sz w:val="24"/>
          <w:szCs w:val="24"/>
        </w:rPr>
      </w:pPr>
      <w:r w:rsidRPr="00155553">
        <w:rPr>
          <w:rFonts w:ascii="Arial" w:eastAsia="MS Mincho" w:hAnsi="Arial" w:cs="Arial"/>
          <w:sz w:val="24"/>
          <w:szCs w:val="24"/>
        </w:rPr>
        <w:t>Are aware of the potential risks to children online and the importance of staying safe online</w:t>
      </w:r>
    </w:p>
    <w:p w14:paraId="0F529821" w14:textId="6E79C266" w:rsidR="00492DF4" w:rsidRPr="00155553" w:rsidRDefault="00492DF4" w:rsidP="004216FA">
      <w:pPr>
        <w:pStyle w:val="ListParagraph"/>
        <w:numPr>
          <w:ilvl w:val="0"/>
          <w:numId w:val="1"/>
        </w:numPr>
        <w:spacing w:after="120" w:line="240" w:lineRule="auto"/>
        <w:jc w:val="both"/>
        <w:rPr>
          <w:rFonts w:ascii="Arial" w:eastAsia="MS Mincho" w:hAnsi="Arial" w:cs="Arial"/>
          <w:sz w:val="24"/>
          <w:szCs w:val="24"/>
        </w:rPr>
      </w:pPr>
      <w:r w:rsidRPr="00155553">
        <w:rPr>
          <w:rFonts w:ascii="Arial" w:eastAsia="MS Mincho" w:hAnsi="Arial" w:cs="Arial"/>
          <w:sz w:val="24"/>
          <w:szCs w:val="24"/>
        </w:rPr>
        <w:t>Know what our school is asking children to do online, including what sites they will be using</w:t>
      </w:r>
      <w:r w:rsidR="004216FA" w:rsidRPr="00155553">
        <w:rPr>
          <w:rFonts w:ascii="Arial" w:eastAsia="MS Mincho" w:hAnsi="Arial" w:cs="Arial"/>
          <w:sz w:val="24"/>
          <w:szCs w:val="24"/>
        </w:rPr>
        <w:t xml:space="preserve"> </w:t>
      </w:r>
      <w:r w:rsidRPr="00155553">
        <w:rPr>
          <w:rFonts w:ascii="Arial" w:eastAsia="MS Mincho" w:hAnsi="Arial" w:cs="Arial"/>
          <w:sz w:val="24"/>
          <w:szCs w:val="24"/>
        </w:rPr>
        <w:t>and who they will be interacting with from our school</w:t>
      </w:r>
    </w:p>
    <w:p w14:paraId="6EA2DD50" w14:textId="77777777" w:rsidR="00492DF4" w:rsidRPr="00155553" w:rsidRDefault="00492DF4" w:rsidP="004216FA">
      <w:pPr>
        <w:pStyle w:val="ListParagraph"/>
        <w:numPr>
          <w:ilvl w:val="0"/>
          <w:numId w:val="1"/>
        </w:numPr>
        <w:spacing w:after="120" w:line="240" w:lineRule="auto"/>
        <w:rPr>
          <w:rFonts w:ascii="Arial" w:eastAsia="MS Mincho" w:hAnsi="Arial" w:cs="Arial"/>
          <w:sz w:val="24"/>
          <w:szCs w:val="24"/>
        </w:rPr>
      </w:pPr>
      <w:r w:rsidRPr="00155553">
        <w:rPr>
          <w:rFonts w:ascii="Arial" w:eastAsia="MS Mincho" w:hAnsi="Arial" w:cs="Arial"/>
          <w:sz w:val="24"/>
          <w:szCs w:val="24"/>
        </w:rPr>
        <w:t>Are aware that they should only use reputable online companies or tutors if they wish to supplement the remote teaching and resources our school provides</w:t>
      </w:r>
    </w:p>
    <w:p w14:paraId="79113028" w14:textId="77777777" w:rsidR="00492DF4" w:rsidRPr="00155553" w:rsidRDefault="00492DF4" w:rsidP="004216FA">
      <w:pPr>
        <w:pStyle w:val="ListParagraph"/>
        <w:numPr>
          <w:ilvl w:val="0"/>
          <w:numId w:val="1"/>
        </w:numPr>
        <w:spacing w:after="120" w:line="240" w:lineRule="auto"/>
        <w:rPr>
          <w:rFonts w:ascii="Arial" w:eastAsia="MS Mincho" w:hAnsi="Arial" w:cs="Arial"/>
          <w:sz w:val="24"/>
          <w:szCs w:val="24"/>
        </w:rPr>
      </w:pPr>
      <w:r w:rsidRPr="00155553">
        <w:rPr>
          <w:rFonts w:ascii="Arial" w:eastAsia="MS Mincho" w:hAnsi="Arial" w:cs="Arial"/>
          <w:sz w:val="24"/>
          <w:szCs w:val="24"/>
        </w:rPr>
        <w:t>Know where else they can go for support to keep their children safe online</w:t>
      </w:r>
    </w:p>
    <w:p w14:paraId="23717687" w14:textId="615AA089" w:rsidR="00492DF4" w:rsidRPr="00155553" w:rsidRDefault="00C00155" w:rsidP="00492DF4">
      <w:pPr>
        <w:spacing w:after="120" w:line="240" w:lineRule="auto"/>
        <w:rPr>
          <w:rFonts w:ascii="Arial" w:eastAsia="MS Mincho" w:hAnsi="Arial" w:cs="Arial"/>
          <w:sz w:val="24"/>
          <w:szCs w:val="24"/>
        </w:rPr>
      </w:pPr>
      <w:r w:rsidRPr="00155553">
        <w:rPr>
          <w:rFonts w:ascii="Arial" w:eastAsia="MS Mincho" w:hAnsi="Arial" w:cs="Arial"/>
          <w:sz w:val="24"/>
          <w:szCs w:val="24"/>
        </w:rPr>
        <w:t xml:space="preserve">Parents have received information about staying safe online via </w:t>
      </w:r>
      <w:proofErr w:type="spellStart"/>
      <w:r w:rsidR="004216FA" w:rsidRPr="00155553">
        <w:rPr>
          <w:rFonts w:ascii="Arial" w:eastAsia="MS Mincho" w:hAnsi="Arial" w:cs="Arial"/>
          <w:sz w:val="24"/>
          <w:szCs w:val="24"/>
        </w:rPr>
        <w:t>P</w:t>
      </w:r>
      <w:r w:rsidRPr="00155553">
        <w:rPr>
          <w:rFonts w:ascii="Arial" w:eastAsia="MS Mincho" w:hAnsi="Arial" w:cs="Arial"/>
          <w:sz w:val="24"/>
          <w:szCs w:val="24"/>
        </w:rPr>
        <w:t>arentmail</w:t>
      </w:r>
      <w:proofErr w:type="spellEnd"/>
      <w:r w:rsidR="00F47327">
        <w:rPr>
          <w:rFonts w:ascii="Arial" w:eastAsia="MS Mincho" w:hAnsi="Arial" w:cs="Arial"/>
          <w:sz w:val="24"/>
          <w:szCs w:val="24"/>
        </w:rPr>
        <w:t xml:space="preserve"> on 17</w:t>
      </w:r>
      <w:r w:rsidR="00F47327" w:rsidRPr="00F47327">
        <w:rPr>
          <w:rFonts w:ascii="Arial" w:eastAsia="MS Mincho" w:hAnsi="Arial" w:cs="Arial"/>
          <w:sz w:val="24"/>
          <w:szCs w:val="24"/>
          <w:vertAlign w:val="superscript"/>
        </w:rPr>
        <w:t>th</w:t>
      </w:r>
      <w:r w:rsidR="00F47327">
        <w:rPr>
          <w:rFonts w:ascii="Arial" w:eastAsia="MS Mincho" w:hAnsi="Arial" w:cs="Arial"/>
          <w:sz w:val="24"/>
          <w:szCs w:val="24"/>
        </w:rPr>
        <w:t xml:space="preserve"> March and 3</w:t>
      </w:r>
      <w:r w:rsidR="00F47327" w:rsidRPr="00F47327">
        <w:rPr>
          <w:rFonts w:ascii="Arial" w:eastAsia="MS Mincho" w:hAnsi="Arial" w:cs="Arial"/>
          <w:sz w:val="24"/>
          <w:szCs w:val="24"/>
          <w:vertAlign w:val="superscript"/>
        </w:rPr>
        <w:t>rd</w:t>
      </w:r>
      <w:r w:rsidR="00F47327">
        <w:rPr>
          <w:rFonts w:ascii="Arial" w:eastAsia="MS Mincho" w:hAnsi="Arial" w:cs="Arial"/>
          <w:sz w:val="24"/>
          <w:szCs w:val="24"/>
        </w:rPr>
        <w:t xml:space="preserve"> </w:t>
      </w:r>
      <w:proofErr w:type="gramStart"/>
      <w:r w:rsidR="00F47327">
        <w:rPr>
          <w:rFonts w:ascii="Arial" w:eastAsia="MS Mincho" w:hAnsi="Arial" w:cs="Arial"/>
          <w:sz w:val="24"/>
          <w:szCs w:val="24"/>
        </w:rPr>
        <w:t>April</w:t>
      </w:r>
      <w:r w:rsidR="00102C63">
        <w:rPr>
          <w:rFonts w:ascii="Arial" w:eastAsia="MS Mincho" w:hAnsi="Arial" w:cs="Arial"/>
          <w:sz w:val="24"/>
          <w:szCs w:val="24"/>
        </w:rPr>
        <w:t xml:space="preserve"> </w:t>
      </w:r>
      <w:r w:rsidRPr="00155553">
        <w:rPr>
          <w:rFonts w:ascii="Arial" w:eastAsia="MS Mincho" w:hAnsi="Arial" w:cs="Arial"/>
          <w:sz w:val="24"/>
          <w:szCs w:val="24"/>
        </w:rPr>
        <w:t>.</w:t>
      </w:r>
      <w:proofErr w:type="gramEnd"/>
      <w:r w:rsidRPr="00155553">
        <w:rPr>
          <w:rFonts w:ascii="Arial" w:eastAsia="MS Mincho" w:hAnsi="Arial" w:cs="Arial"/>
          <w:sz w:val="24"/>
          <w:szCs w:val="24"/>
        </w:rPr>
        <w:t xml:space="preserve"> </w:t>
      </w:r>
      <w:r w:rsidR="004216FA" w:rsidRPr="00155553">
        <w:rPr>
          <w:rFonts w:ascii="Arial" w:eastAsia="MS Mincho" w:hAnsi="Arial" w:cs="Arial"/>
          <w:sz w:val="24"/>
          <w:szCs w:val="24"/>
        </w:rPr>
        <w:t>This relates to safe use of the internet for their children during the schoo</w:t>
      </w:r>
      <w:bookmarkStart w:id="0" w:name="_GoBack"/>
      <w:bookmarkEnd w:id="0"/>
      <w:r w:rsidR="004216FA" w:rsidRPr="00155553">
        <w:rPr>
          <w:rFonts w:ascii="Arial" w:eastAsia="MS Mincho" w:hAnsi="Arial" w:cs="Arial"/>
          <w:sz w:val="24"/>
          <w:szCs w:val="24"/>
        </w:rPr>
        <w:t xml:space="preserve">l closure and general advice on well-being in relation to ICT use. Throughout the closure, regular updates will be offered to parents including links to relevant websites / media for further guidance. </w:t>
      </w:r>
    </w:p>
    <w:p w14:paraId="408FFD3A" w14:textId="4D87679C" w:rsidR="00492DF4" w:rsidRPr="00155553" w:rsidRDefault="00492DF4" w:rsidP="00A95321">
      <w:pPr>
        <w:tabs>
          <w:tab w:val="left" w:pos="2400"/>
        </w:tabs>
        <w:rPr>
          <w:rFonts w:ascii="Arial" w:hAnsi="Arial" w:cs="Arial"/>
          <w:sz w:val="24"/>
          <w:szCs w:val="24"/>
        </w:rPr>
      </w:pPr>
    </w:p>
    <w:sectPr w:rsidR="00492DF4" w:rsidRPr="00155553" w:rsidSect="00A953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30446"/>
    <w:multiLevelType w:val="hybridMultilevel"/>
    <w:tmpl w:val="2F8441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3A"/>
    <w:rsid w:val="00102C63"/>
    <w:rsid w:val="00155553"/>
    <w:rsid w:val="0039543A"/>
    <w:rsid w:val="004216FA"/>
    <w:rsid w:val="00462772"/>
    <w:rsid w:val="00492DF4"/>
    <w:rsid w:val="00616A81"/>
    <w:rsid w:val="00A753AC"/>
    <w:rsid w:val="00A95321"/>
    <w:rsid w:val="00C00155"/>
    <w:rsid w:val="00F4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D3D8"/>
  <w15:chartTrackingRefBased/>
  <w15:docId w15:val="{E9FA6BFF-6F59-434E-9243-6163BE67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D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DF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16FA"/>
    <w:pPr>
      <w:ind w:left="720"/>
      <w:contextualSpacing/>
    </w:pPr>
  </w:style>
  <w:style w:type="character" w:styleId="Hyperlink">
    <w:name w:val="Hyperlink"/>
    <w:basedOn w:val="DefaultParagraphFont"/>
    <w:uiPriority w:val="99"/>
    <w:unhideWhenUsed/>
    <w:rsid w:val="00A95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siobhandargan@googlemail.com</dc:creator>
  <cp:keywords/>
  <dc:description/>
  <cp:lastModifiedBy>raikei</cp:lastModifiedBy>
  <cp:revision>5</cp:revision>
  <cp:lastPrinted>2020-04-02T21:40:00Z</cp:lastPrinted>
  <dcterms:created xsi:type="dcterms:W3CDTF">2020-04-01T18:07:00Z</dcterms:created>
  <dcterms:modified xsi:type="dcterms:W3CDTF">2020-04-02T21:41:00Z</dcterms:modified>
</cp:coreProperties>
</file>