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017" w:rsidRDefault="0081002D" w:rsidP="00AE22AD">
      <w:pPr>
        <w:pStyle w:val="NoSpacing"/>
        <w:jc w:val="center"/>
        <w:rPr>
          <w:rFonts w:ascii="Verdana" w:hAnsi="Verdana"/>
          <w:b/>
        </w:rPr>
      </w:pPr>
      <w:r w:rsidRPr="00AE22AD">
        <w:rPr>
          <w:rFonts w:ascii="Verdana" w:hAnsi="Verdana"/>
          <w:b/>
        </w:rPr>
        <w:t>GOVERNOR ELIGIBILITY SELF DECLARATION FORM</w:t>
      </w:r>
    </w:p>
    <w:p w:rsidR="006A7017" w:rsidRDefault="002F0612" w:rsidP="002F0612">
      <w:pPr>
        <w:pStyle w:val="NoSpacing"/>
        <w:tabs>
          <w:tab w:val="center" w:pos="5270"/>
          <w:tab w:val="right" w:pos="10540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6A7017">
        <w:rPr>
          <w:rFonts w:ascii="Verdana" w:hAnsi="Verdana"/>
          <w:b/>
        </w:rPr>
        <w:t>LOCAL GOVERNING BODY OF GREENBANK HIGH SCHOOL</w:t>
      </w:r>
      <w:r>
        <w:rPr>
          <w:rFonts w:ascii="Verdana" w:hAnsi="Verdana"/>
          <w:b/>
        </w:rPr>
        <w:tab/>
      </w:r>
    </w:p>
    <w:p w:rsidR="0081002D" w:rsidRPr="00AE22AD" w:rsidRDefault="0081002D" w:rsidP="00AE22AD">
      <w:pPr>
        <w:pStyle w:val="NoSpacing"/>
        <w:rPr>
          <w:rFonts w:ascii="Verdana" w:hAnsi="Verdana"/>
          <w:b/>
        </w:rPr>
      </w:pPr>
    </w:p>
    <w:p w:rsidR="0081002D" w:rsidRPr="0081002D" w:rsidRDefault="0081002D" w:rsidP="00AE22AD">
      <w:pPr>
        <w:pStyle w:val="NoSpacing"/>
      </w:pPr>
      <w:r w:rsidRPr="00AE22AD">
        <w:rPr>
          <w:rFonts w:ascii="Verdana" w:hAnsi="Verdana"/>
          <w:b/>
        </w:rPr>
        <w:t>Personal details</w:t>
      </w:r>
      <w:r w:rsidRPr="0081002D">
        <w:br/>
      </w:r>
    </w:p>
    <w:tbl>
      <w:tblPr>
        <w:tblW w:w="10738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8"/>
        <w:gridCol w:w="8470"/>
      </w:tblGrid>
      <w:tr w:rsidR="0081002D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Title</w:t>
            </w:r>
            <w:r w:rsidR="006A70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Name</w:t>
            </w:r>
            <w:r w:rsidR="006A70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Address</w:t>
            </w:r>
            <w:r w:rsidR="006A70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Phone number</w:t>
            </w:r>
            <w:r w:rsidR="006A70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Email address</w:t>
            </w:r>
            <w:r w:rsidR="006A7017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6A7017" w:rsidRPr="0081002D" w:rsidTr="00AE22AD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017" w:rsidRPr="0081002D" w:rsidRDefault="006A7017" w:rsidP="006A7017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Name of Child and Form at School: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017" w:rsidRPr="0081002D" w:rsidRDefault="006A7017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81002D">
      <w:pPr>
        <w:rPr>
          <w:rFonts w:ascii="Verdana" w:hAnsi="Verdana"/>
        </w:rPr>
      </w:pPr>
    </w:p>
    <w:p w:rsidR="0081002D" w:rsidRPr="0081002D" w:rsidRDefault="0081002D" w:rsidP="0081002D">
      <w:pPr>
        <w:pStyle w:val="Text"/>
        <w:spacing w:before="240"/>
        <w:rPr>
          <w:rFonts w:ascii="Verdana" w:hAnsi="Verdana"/>
          <w:sz w:val="24"/>
          <w:szCs w:val="24"/>
        </w:rPr>
      </w:pP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t>Eligibility</w:t>
      </w: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br/>
      </w: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br/>
      </w:r>
      <w:r w:rsidRPr="0081002D">
        <w:rPr>
          <w:rFonts w:ascii="Verdana" w:hAnsi="Verdana"/>
          <w:sz w:val="24"/>
          <w:szCs w:val="24"/>
        </w:rPr>
        <w:t>I confirm that I: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Am aged over 18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 xml:space="preserve">Am not a current pupil at the school 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Am not the subject of a bankruptcy restrictions order, an interim bankruptcy restrictions order, a debt relief restrictions order, an interim debt relief restrictions order or an undischarged sequestration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Am not disqualified from being a company director and/or a charity trustee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 xml:space="preserve">Have not been disqualified from holding office as a governor 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been removed from office as an elected governor within the last 5 years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Am not included in the list of those unsuitable to work with children or disqualified from working with children, barred from regulated activity and/or disqualified from registering for childminding or providing daycare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been sentenced to 3 months or more in prison (without the option of a fine) in the 5 years before becoming a governor or since becoming a governor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lastRenderedPageBreak/>
        <w:t>Have not received a prison sentence of 2 and a half years or more in the 20 years before becoming a governor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at any time received a prison sentence of 5 years or more</w:t>
      </w:r>
    </w:p>
    <w:p w:rsidR="006A7017" w:rsidRPr="00FB7821" w:rsidRDefault="0081002D" w:rsidP="00FB7821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been fined for causing a nuisance or disturbance on school premises during the 5 years prior to or since appointment or election as a governor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been removed as a trustee for a charity by an order made by the Charity Commission or the High Court on the grounds of misconduct or mismanagement in administration of the charity</w:t>
      </w:r>
    </w:p>
    <w:p w:rsidR="0081002D" w:rsidRP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not been convicted of a criminal offence (excluding any spent convictions, or any offences for which the maximum sentence was a fine)</w:t>
      </w:r>
    </w:p>
    <w:p w:rsidR="0081002D" w:rsidRDefault="0081002D" w:rsidP="0081002D">
      <w:pPr>
        <w:pStyle w:val="Text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Agree to provide a criminal records certificate at an enhanced disclosure level</w:t>
      </w:r>
    </w:p>
    <w:p w:rsidR="00FB7821" w:rsidRDefault="00FB7821" w:rsidP="0081002D">
      <w:pPr>
        <w:pStyle w:val="Text"/>
        <w:rPr>
          <w:rFonts w:ascii="Verdana" w:hAnsi="Verdana"/>
          <w:sz w:val="24"/>
          <w:szCs w:val="24"/>
        </w:rPr>
      </w:pPr>
    </w:p>
    <w:p w:rsidR="0081002D" w:rsidRPr="0081002D" w:rsidRDefault="006A7017" w:rsidP="0081002D">
      <w:pPr>
        <w:pStyle w:val="Tex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As a</w:t>
      </w:r>
      <w:r w:rsidR="0081002D" w:rsidRPr="0081002D">
        <w:rPr>
          <w:rFonts w:ascii="Verdana" w:hAnsi="Verdana"/>
          <w:sz w:val="24"/>
          <w:szCs w:val="24"/>
        </w:rPr>
        <w:t xml:space="preserve"> </w:t>
      </w:r>
      <w:r w:rsidR="0081002D" w:rsidRPr="0081002D">
        <w:rPr>
          <w:rFonts w:ascii="Verdana" w:hAnsi="Verdana"/>
          <w:b/>
          <w:sz w:val="24"/>
          <w:szCs w:val="24"/>
        </w:rPr>
        <w:t>parent governor</w:t>
      </w:r>
      <w:r w:rsidR="0081002D" w:rsidRPr="0081002D">
        <w:rPr>
          <w:rFonts w:ascii="Verdana" w:hAnsi="Verdana"/>
          <w:sz w:val="24"/>
          <w:szCs w:val="24"/>
        </w:rPr>
        <w:t>, I also confirm that I am not:</w:t>
      </w:r>
    </w:p>
    <w:p w:rsidR="0081002D" w:rsidRPr="0081002D" w:rsidRDefault="0081002D" w:rsidP="0081002D">
      <w:pPr>
        <w:pStyle w:val="Tex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an elected member of the local authority</w:t>
      </w:r>
    </w:p>
    <w:p w:rsidR="0081002D" w:rsidRPr="0081002D" w:rsidRDefault="0081002D" w:rsidP="0081002D">
      <w:pPr>
        <w:pStyle w:val="Text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paid to work at the school for more than 500 hours in a year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 xml:space="preserve">Please sign and date to indicate that you have read, and agree to this information: 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Signature: _______________________________   Date: ____________________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t>Education and employment history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0"/>
      </w:tblGrid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Highest level of education received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i/>
                <w:sz w:val="24"/>
                <w:szCs w:val="24"/>
              </w:rPr>
              <w:t>Please state the institution, qualification received and classification.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Please give details of any other relevant education or training courses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FB7821" w:rsidRDefault="00FB7821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lastRenderedPageBreak/>
              <w:t xml:space="preserve">Current employment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i/>
                <w:sz w:val="24"/>
                <w:szCs w:val="24"/>
              </w:rPr>
            </w:pPr>
            <w:r w:rsidRPr="0081002D">
              <w:rPr>
                <w:rFonts w:ascii="Verdana" w:hAnsi="Verdana"/>
                <w:i/>
                <w:sz w:val="24"/>
                <w:szCs w:val="24"/>
              </w:rPr>
              <w:t xml:space="preserve">Please state your employer, role, length of time in role and a summary of responsibilities.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Relevant previous employment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 xml:space="preserve">Other relevant interests and experience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i/>
                <w:sz w:val="24"/>
                <w:szCs w:val="24"/>
              </w:rPr>
            </w:pPr>
            <w:r w:rsidRPr="0081002D">
              <w:rPr>
                <w:rFonts w:ascii="Verdana" w:hAnsi="Verdana"/>
                <w:i/>
                <w:sz w:val="24"/>
                <w:szCs w:val="24"/>
              </w:rPr>
              <w:t>This may include any hobbies, volunteering and charity work, personal interests or achievements that may help you become an effective school governor.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AE22AD">
      <w:pPr>
        <w:pStyle w:val="Heading"/>
      </w:pPr>
      <w:r w:rsidRPr="0081002D">
        <w:lastRenderedPageBreak/>
        <w:t xml:space="preserve">A bit more about you 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740"/>
      </w:tblGrid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 xml:space="preserve">Why would you like to become a governor?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 xml:space="preserve">Why would you like to become a governor at our school in particular?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 xml:space="preserve">What skills can you bring to the role? </w:t>
            </w: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lastRenderedPageBreak/>
        <w:t>References</w:t>
      </w:r>
      <w:r w:rsidRPr="0081002D">
        <w:rPr>
          <w:rStyle w:val="Emphasis"/>
          <w:rFonts w:ascii="Verdana" w:hAnsi="Verdana"/>
          <w:iCs w:val="0"/>
          <w:sz w:val="24"/>
          <w:szCs w:val="24"/>
        </w:rPr>
        <w:t xml:space="preserve"> </w:t>
      </w: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i w:val="0"/>
          <w:iCs w:val="0"/>
          <w:sz w:val="24"/>
          <w:szCs w:val="24"/>
        </w:rPr>
      </w:pPr>
      <w:r w:rsidRPr="0081002D">
        <w:rPr>
          <w:rStyle w:val="Emphasis"/>
          <w:rFonts w:ascii="Verdana" w:hAnsi="Verdana"/>
          <w:i w:val="0"/>
          <w:iCs w:val="0"/>
          <w:sz w:val="24"/>
          <w:szCs w:val="24"/>
        </w:rPr>
        <w:t xml:space="preserve">Please provide two references. They cannot be related to you, and one should be your current employer. </w:t>
      </w:r>
      <w:r w:rsidRPr="0081002D">
        <w:rPr>
          <w:rStyle w:val="Emphasis"/>
          <w:rFonts w:ascii="Verdana" w:hAnsi="Verdana"/>
          <w:i w:val="0"/>
          <w:iCs w:val="0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Name of referee 1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Job title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Relationship to applicant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Phone number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Email address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0"/>
        <w:gridCol w:w="4870"/>
      </w:tblGrid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Name of referee 2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Job title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Relationship to applicant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821" w:rsidRPr="0081002D" w:rsidRDefault="00FB7821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Phone number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Email address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012DC0" w:rsidRPr="0081002D" w:rsidRDefault="00012DC0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b/>
          <w:i w:val="0"/>
          <w:iCs w:val="0"/>
          <w:sz w:val="24"/>
          <w:szCs w:val="24"/>
        </w:rPr>
      </w:pPr>
      <w:r w:rsidRPr="0081002D">
        <w:rPr>
          <w:rStyle w:val="Emphasis"/>
          <w:rFonts w:ascii="Verdana" w:hAnsi="Verdana"/>
          <w:b/>
          <w:i w:val="0"/>
          <w:iCs w:val="0"/>
          <w:sz w:val="24"/>
          <w:szCs w:val="24"/>
        </w:rPr>
        <w:lastRenderedPageBreak/>
        <w:t>Relevant business and pecuniary interests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 xml:space="preserve">Our governing board is committed to acting with integrity and impartiality. To this end, we must publish a register of our governors’ relevant business and pecuniary interests. 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These interests are anything that might sway your decision making, or affect your ability to act in an impartial way. For example, this might mean that you:</w:t>
      </w:r>
    </w:p>
    <w:p w:rsidR="0081002D" w:rsidRPr="0081002D" w:rsidRDefault="0081002D" w:rsidP="0081002D">
      <w:pPr>
        <w:pStyle w:val="Tex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 xml:space="preserve">Are a governor at another school </w:t>
      </w:r>
    </w:p>
    <w:p w:rsidR="0081002D" w:rsidRPr="0081002D" w:rsidRDefault="0081002D" w:rsidP="0081002D">
      <w:pPr>
        <w:pStyle w:val="Tex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Work for a company that the school might engage the services of (a catering or payroll provider etc.)</w:t>
      </w:r>
    </w:p>
    <w:p w:rsidR="0081002D" w:rsidRPr="0081002D" w:rsidRDefault="0081002D" w:rsidP="0081002D">
      <w:pPr>
        <w:pStyle w:val="Tex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Have a personal relationship with any staff at the school (spouse, partner, relative etc.)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  <w:r w:rsidRPr="0081002D">
        <w:rPr>
          <w:rFonts w:ascii="Verdana" w:hAnsi="Verdana"/>
          <w:sz w:val="24"/>
          <w:szCs w:val="24"/>
        </w:rPr>
        <w:t>If you’re not sure an interest counts, err on the side of caution and declare it.</w:t>
      </w:r>
    </w:p>
    <w:p w:rsidR="0081002D" w:rsidRPr="0081002D" w:rsidRDefault="0081002D" w:rsidP="0081002D">
      <w:pPr>
        <w:pStyle w:val="Text"/>
        <w:rPr>
          <w:rFonts w:ascii="Verdana" w:hAnsi="Verdan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64"/>
        <w:gridCol w:w="2552"/>
        <w:gridCol w:w="2718"/>
        <w:gridCol w:w="2268"/>
      </w:tblGrid>
      <w:tr w:rsidR="0081002D" w:rsidRPr="0081002D" w:rsidTr="00012DC0">
        <w:trPr>
          <w:trHeight w:val="1370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Relevant business or charity interest</w:t>
            </w:r>
            <w:r w:rsidRPr="0081002D">
              <w:rPr>
                <w:rFonts w:ascii="Verdana" w:hAnsi="Verdana" w:cs="Arial"/>
                <w:b/>
                <w:lang w:val="en-GB"/>
              </w:rPr>
              <w:br/>
              <w:t>(name of organisation and nature of interest)</w:t>
            </w:r>
            <w:r w:rsidRPr="0081002D">
              <w:rPr>
                <w:rFonts w:ascii="Verdana" w:hAnsi="Verdana" w:cs="Arial"/>
                <w:b/>
                <w:lang w:val="en-GB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Links to other educational establishments</w:t>
            </w:r>
          </w:p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(name of school and nature of link)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Personal relationships</w:t>
            </w:r>
          </w:p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(name of staff member/governor and nature of relationship)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81002D">
              <w:rPr>
                <w:rFonts w:ascii="Verdana" w:hAnsi="Verdana" w:cs="Arial"/>
                <w:b/>
                <w:lang w:val="en-GB"/>
              </w:rPr>
              <w:t>Date interest declared</w:t>
            </w:r>
          </w:p>
        </w:tc>
      </w:tr>
      <w:tr w:rsidR="0081002D" w:rsidRPr="0081002D" w:rsidTr="00012DC0">
        <w:trPr>
          <w:trHeight w:val="60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</w:tr>
      <w:tr w:rsidR="0081002D" w:rsidRPr="0081002D" w:rsidTr="00012DC0">
        <w:trPr>
          <w:trHeight w:val="7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</w:tr>
      <w:tr w:rsidR="0081002D" w:rsidRPr="0081002D" w:rsidTr="00012DC0">
        <w:trPr>
          <w:trHeight w:val="7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</w:tr>
      <w:tr w:rsidR="0081002D" w:rsidRPr="0081002D" w:rsidTr="00012DC0">
        <w:trPr>
          <w:trHeight w:val="78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  <w:color w:val="000000"/>
              </w:rPr>
            </w:pPr>
          </w:p>
          <w:p w:rsidR="0081002D" w:rsidRPr="0081002D" w:rsidRDefault="0081002D" w:rsidP="00C24A49">
            <w:pPr>
              <w:spacing w:before="100" w:beforeAutospacing="1" w:after="72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002D" w:rsidRPr="0081002D" w:rsidRDefault="0081002D" w:rsidP="00C24A49">
            <w:pPr>
              <w:spacing w:before="100" w:beforeAutospacing="1" w:after="72"/>
              <w:ind w:left="720"/>
              <w:rPr>
                <w:rFonts w:ascii="Verdana" w:hAnsi="Verdana" w:cs="Arial"/>
              </w:rPr>
            </w:pPr>
          </w:p>
        </w:tc>
      </w:tr>
    </w:tbl>
    <w:p w:rsidR="0081002D" w:rsidRPr="0081002D" w:rsidRDefault="0081002D" w:rsidP="0081002D">
      <w:pPr>
        <w:pStyle w:val="Text"/>
        <w:rPr>
          <w:rFonts w:ascii="Verdana" w:hAnsi="Verdana"/>
          <w:color w:val="F15F22"/>
          <w:sz w:val="24"/>
          <w:szCs w:val="24"/>
        </w:rPr>
      </w:pPr>
    </w:p>
    <w:p w:rsidR="0081002D" w:rsidRPr="0081002D" w:rsidRDefault="0081002D" w:rsidP="0081002D">
      <w:pPr>
        <w:pStyle w:val="Text"/>
        <w:rPr>
          <w:rFonts w:ascii="Verdana" w:hAnsi="Verdana"/>
          <w:color w:val="F15F22"/>
          <w:sz w:val="24"/>
          <w:szCs w:val="24"/>
        </w:rPr>
      </w:pPr>
      <w:r w:rsidRPr="0081002D">
        <w:rPr>
          <w:rFonts w:ascii="Verdana" w:hAnsi="Verdana"/>
          <w:color w:val="F15F22"/>
          <w:sz w:val="24"/>
          <w:szCs w:val="24"/>
        </w:rPr>
        <w:br w:type="page"/>
      </w:r>
      <w:r w:rsidRPr="0081002D">
        <w:rPr>
          <w:rFonts w:ascii="Verdana" w:hAnsi="Verdana"/>
          <w:b/>
          <w:sz w:val="24"/>
          <w:szCs w:val="24"/>
        </w:rPr>
        <w:lastRenderedPageBreak/>
        <w:t>Skills audit</w:t>
      </w:r>
    </w:p>
    <w:p w:rsidR="0081002D" w:rsidRPr="0081002D" w:rsidRDefault="0081002D" w:rsidP="0081002D">
      <w:pPr>
        <w:pStyle w:val="Text"/>
        <w:rPr>
          <w:rStyle w:val="Emphasis"/>
          <w:rFonts w:ascii="Verdana" w:hAnsi="Verdana"/>
          <w:i w:val="0"/>
          <w:iCs w:val="0"/>
          <w:sz w:val="24"/>
          <w:szCs w:val="24"/>
        </w:rPr>
      </w:pPr>
      <w:r w:rsidRPr="0081002D">
        <w:rPr>
          <w:rStyle w:val="Emphasis"/>
          <w:rFonts w:ascii="Verdana" w:hAnsi="Verdana"/>
          <w:i w:val="0"/>
          <w:iCs w:val="0"/>
          <w:sz w:val="24"/>
          <w:szCs w:val="24"/>
        </w:rPr>
        <w:t>Please tick to indicate how confident you are in the following areas:</w:t>
      </w:r>
      <w:r w:rsidRPr="0081002D">
        <w:rPr>
          <w:rStyle w:val="Emphasis"/>
          <w:rFonts w:ascii="Verdana" w:hAnsi="Verdana"/>
          <w:i w:val="0"/>
          <w:iCs w:val="0"/>
          <w:sz w:val="24"/>
          <w:szCs w:val="24"/>
        </w:rPr>
        <w:br/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1769"/>
        <w:gridCol w:w="1665"/>
        <w:gridCol w:w="1948"/>
        <w:gridCol w:w="1620"/>
      </w:tblGrid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Default="0081002D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  <w:r w:rsidRPr="0081002D">
              <w:rPr>
                <w:rFonts w:ascii="Verdana" w:hAnsi="Verdana"/>
                <w:b/>
                <w:sz w:val="24"/>
                <w:szCs w:val="24"/>
              </w:rPr>
              <w:t>Skill</w:t>
            </w:r>
          </w:p>
          <w:p w:rsidR="00012DC0" w:rsidRPr="0081002D" w:rsidRDefault="00012DC0" w:rsidP="00C24A49">
            <w:pPr>
              <w:pStyle w:val="Text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Professional-level knowledge or expertise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Confident in the area, but not to a professional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 xml:space="preserve">A basic or working understanding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No experience</w:t>
            </w: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Strategic planning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Setting a vision, values and goals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Public sector or charity governance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Knowledge of the education sector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Teamwork and collaborative decision making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Communication skills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 xml:space="preserve">Financial management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Fundraising/income generation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Human resources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Performance management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Data analysis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Legal skills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Health and safety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lastRenderedPageBreak/>
              <w:t>Premises management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Curriculum and assessment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Safeguarding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Special educational needs and disabilities (SEND)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Approving and monitoring the implementation of policies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 xml:space="preserve">Compliance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Marketing/public relations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Procurement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>ICT or technology skills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 xml:space="preserve">Further or higher education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  <w:tr w:rsidR="0081002D" w:rsidRPr="0081002D" w:rsidTr="00C24A49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  <w:r w:rsidRPr="0081002D">
              <w:rPr>
                <w:rFonts w:ascii="Verdana" w:hAnsi="Verdana"/>
                <w:sz w:val="24"/>
                <w:szCs w:val="24"/>
              </w:rPr>
              <w:t xml:space="preserve">Knowledge of the local community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02D" w:rsidRPr="0081002D" w:rsidRDefault="0081002D" w:rsidP="00C24A49">
            <w:pPr>
              <w:pStyle w:val="Tex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1002D" w:rsidRPr="0081002D" w:rsidRDefault="0081002D" w:rsidP="0081002D">
      <w:pPr>
        <w:pStyle w:val="Text"/>
        <w:rPr>
          <w:rStyle w:val="Emphasis"/>
          <w:rFonts w:ascii="Verdana" w:hAnsi="Verdana"/>
          <w:iCs w:val="0"/>
          <w:sz w:val="24"/>
          <w:szCs w:val="24"/>
        </w:rPr>
      </w:pPr>
    </w:p>
    <w:p w:rsidR="0081002D" w:rsidRPr="0081002D" w:rsidRDefault="0081002D" w:rsidP="0081002D">
      <w:pPr>
        <w:rPr>
          <w:rFonts w:ascii="Verdana" w:hAnsi="Verdana"/>
        </w:rPr>
      </w:pPr>
    </w:p>
    <w:p w:rsidR="0081002D" w:rsidRPr="0081002D" w:rsidRDefault="0081002D" w:rsidP="0081002D">
      <w:pPr>
        <w:rPr>
          <w:rFonts w:ascii="Verdana" w:hAnsi="Verdana"/>
        </w:rPr>
      </w:pPr>
    </w:p>
    <w:p w:rsidR="009964F0" w:rsidRDefault="00F7065A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  <w:bookmarkStart w:id="0" w:name="_GoBack"/>
      <w:bookmarkEnd w:id="0"/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Default="00012DC0">
      <w:pPr>
        <w:rPr>
          <w:rFonts w:ascii="Verdana" w:hAnsi="Verdana"/>
        </w:rPr>
      </w:pPr>
    </w:p>
    <w:p w:rsidR="00012DC0" w:rsidRPr="0081002D" w:rsidRDefault="00012DC0">
      <w:pPr>
        <w:rPr>
          <w:rFonts w:ascii="Verdana" w:hAnsi="Verdana"/>
        </w:rPr>
      </w:pPr>
    </w:p>
    <w:sectPr w:rsidR="00012DC0" w:rsidRPr="0081002D" w:rsidSect="00AE22A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680" w:right="680" w:bottom="680" w:left="68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5A" w:rsidRDefault="00F7065A" w:rsidP="0081002D">
      <w:r>
        <w:separator/>
      </w:r>
    </w:p>
  </w:endnote>
  <w:endnote w:type="continuationSeparator" w:id="0">
    <w:p w:rsidR="00F7065A" w:rsidRDefault="00F7065A" w:rsidP="0081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123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BCE" w:rsidRDefault="00921BCE" w:rsidP="00921BCE">
        <w:pPr>
          <w:shd w:val="clear" w:color="auto" w:fill="FFFFFF"/>
          <w:rPr>
            <w:rFonts w:ascii="Arial" w:hAnsi="Arial" w:cs="Arial"/>
            <w:i/>
            <w:iCs/>
            <w:color w:val="222222"/>
            <w:sz w:val="16"/>
            <w:szCs w:val="16"/>
          </w:rPr>
        </w:pPr>
        <w:r>
          <w:rPr>
            <w:rFonts w:ascii="Arial" w:hAnsi="Arial" w:cs="Arial"/>
            <w:i/>
            <w:iCs/>
            <w:noProof/>
            <w:color w:val="222222"/>
            <w:sz w:val="16"/>
            <w:szCs w:val="16"/>
            <w:lang w:val="en-GB" w:eastAsia="en-GB"/>
          </w:rPr>
          <w:drawing>
            <wp:inline distT="0" distB="0" distL="0" distR="0" wp14:anchorId="4CFB03E7" wp14:editId="54D19161">
              <wp:extent cx="1048385" cy="343647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SLT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4653" cy="3457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921BCE">
          <w:rPr>
            <w:rFonts w:ascii="Arial" w:hAnsi="Arial" w:cs="Arial"/>
            <w:i/>
            <w:iCs/>
            <w:color w:val="222222"/>
            <w:sz w:val="16"/>
            <w:szCs w:val="16"/>
          </w:rPr>
          <w:t xml:space="preserve"> </w:t>
        </w:r>
        <w:r w:rsidRPr="001A23C3">
          <w:rPr>
            <w:rFonts w:ascii="Arial" w:hAnsi="Arial" w:cs="Arial"/>
            <w:i/>
            <w:iCs/>
            <w:color w:val="222222"/>
            <w:sz w:val="16"/>
            <w:szCs w:val="16"/>
          </w:rPr>
          <w:t>Greenbank High School is a member of Southport Learning Trust, Hastings Ro</w:t>
        </w:r>
        <w:r>
          <w:rPr>
            <w:rFonts w:ascii="Arial" w:hAnsi="Arial" w:cs="Arial"/>
            <w:i/>
            <w:iCs/>
            <w:color w:val="222222"/>
            <w:sz w:val="16"/>
            <w:szCs w:val="16"/>
          </w:rPr>
          <w:t>a</w:t>
        </w:r>
        <w:r w:rsidRPr="001A23C3">
          <w:rPr>
            <w:rFonts w:ascii="Arial" w:hAnsi="Arial" w:cs="Arial"/>
            <w:i/>
            <w:iCs/>
            <w:color w:val="222222"/>
            <w:sz w:val="16"/>
            <w:szCs w:val="16"/>
          </w:rPr>
          <w:t>d, Southport, PR8 2LT.</w:t>
        </w:r>
      </w:p>
      <w:p w:rsidR="00012DC0" w:rsidRDefault="00921BCE" w:rsidP="00921BCE">
        <w:pPr>
          <w:pStyle w:val="Footer"/>
          <w:jc w:val="center"/>
        </w:pP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 xml:space="preserve">                                                     </w:t>
        </w: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>Southport Learning Trust is a Company Limited by Guarantee Reg. No. 7790934</w:t>
        </w: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>
          <w:rPr>
            <w:rFonts w:ascii="Arial" w:hAnsi="Arial" w:cs="Arial"/>
            <w:i/>
            <w:iCs/>
            <w:color w:val="222222"/>
            <w:sz w:val="16"/>
            <w:szCs w:val="16"/>
            <w:shd w:val="clear" w:color="auto" w:fill="FFFFFF"/>
          </w:rPr>
          <w:tab/>
        </w:r>
        <w:r w:rsidR="00012DC0">
          <w:fldChar w:fldCharType="begin"/>
        </w:r>
        <w:r w:rsidR="00012DC0">
          <w:instrText xml:space="preserve"> PAGE   \* MERGEFORMAT </w:instrText>
        </w:r>
        <w:r w:rsidR="00012DC0">
          <w:fldChar w:fldCharType="separate"/>
        </w:r>
        <w:r w:rsidR="00361942">
          <w:rPr>
            <w:noProof/>
          </w:rPr>
          <w:t>6</w:t>
        </w:r>
        <w:r w:rsidR="00012DC0">
          <w:rPr>
            <w:noProof/>
          </w:rPr>
          <w:fldChar w:fldCharType="end"/>
        </w:r>
      </w:p>
    </w:sdtContent>
  </w:sdt>
  <w:p w:rsidR="0099224B" w:rsidRPr="006133C0" w:rsidRDefault="00F7065A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06"/>
    </w:tblGrid>
    <w:tr w:rsidR="002F0612" w:rsidRPr="00577511" w:rsidTr="00921BCE">
      <w:trPr>
        <w:trHeight w:val="1494"/>
      </w:trPr>
      <w:tc>
        <w:tcPr>
          <w:tcW w:w="9706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:rsidR="002F0612" w:rsidRDefault="002F0612" w:rsidP="002F0612">
          <w:pPr>
            <w:shd w:val="clear" w:color="auto" w:fill="FFFFFF"/>
            <w:rPr>
              <w:rFonts w:ascii="Arial" w:hAnsi="Arial" w:cs="Arial"/>
              <w:i/>
              <w:iCs/>
              <w:color w:val="222222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noProof/>
              <w:color w:val="222222"/>
              <w:sz w:val="16"/>
              <w:szCs w:val="16"/>
              <w:lang w:val="en-GB" w:eastAsia="en-GB"/>
            </w:rPr>
            <w:drawing>
              <wp:inline distT="0" distB="0" distL="0" distR="0">
                <wp:extent cx="1048385" cy="34364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T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653" cy="3457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A23C3">
            <w:rPr>
              <w:rFonts w:ascii="Arial" w:hAnsi="Arial" w:cs="Arial"/>
              <w:i/>
              <w:iCs/>
              <w:color w:val="222222"/>
              <w:sz w:val="16"/>
              <w:szCs w:val="16"/>
            </w:rPr>
            <w:t>Greenbank High School is a member of Southport Learning Trust, Hastings Ro</w:t>
          </w:r>
          <w:r>
            <w:rPr>
              <w:rFonts w:ascii="Arial" w:hAnsi="Arial" w:cs="Arial"/>
              <w:i/>
              <w:iCs/>
              <w:color w:val="222222"/>
              <w:sz w:val="16"/>
              <w:szCs w:val="16"/>
            </w:rPr>
            <w:t>a</w:t>
          </w:r>
          <w:r w:rsidRPr="001A23C3">
            <w:rPr>
              <w:rFonts w:ascii="Arial" w:hAnsi="Arial" w:cs="Arial"/>
              <w:i/>
              <w:iCs/>
              <w:color w:val="222222"/>
              <w:sz w:val="16"/>
              <w:szCs w:val="16"/>
            </w:rPr>
            <w:t>d, Southport, PR8 2LT.</w:t>
          </w:r>
        </w:p>
        <w:p w:rsidR="002F0612" w:rsidRPr="001A23C3" w:rsidRDefault="002F0612" w:rsidP="002F0612">
          <w:pPr>
            <w:shd w:val="clear" w:color="auto" w:fill="FFFFFF"/>
            <w:jc w:val="center"/>
            <w:rPr>
              <w:rFonts w:ascii="Arial" w:eastAsia="Times New Roman" w:hAnsi="Arial" w:cs="Arial"/>
              <w:color w:val="222222"/>
            </w:rPr>
          </w:pPr>
          <w:r>
            <w:rPr>
              <w:rFonts w:ascii="Arial" w:hAnsi="Arial" w:cs="Arial"/>
              <w:i/>
              <w:iCs/>
              <w:color w:val="222222"/>
              <w:sz w:val="16"/>
              <w:szCs w:val="16"/>
              <w:shd w:val="clear" w:color="auto" w:fill="FFFFFF"/>
            </w:rPr>
            <w:t>Southport Learning Trust is a Company Limited by Guarantee Reg. No. 7790934</w:t>
          </w:r>
        </w:p>
      </w:tc>
    </w:tr>
  </w:tbl>
  <w:p w:rsidR="0099224B" w:rsidRPr="00B575F5" w:rsidRDefault="00921BCE" w:rsidP="00921BCE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</w:r>
    <w:r>
      <w:rPr>
        <w:rFonts w:ascii="Arial" w:hAnsi="Arial" w:cs="Arial"/>
        <w:color w:val="A59C87"/>
        <w:sz w:val="18"/>
        <w:szCs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5A" w:rsidRDefault="00F7065A" w:rsidP="0081002D">
      <w:r>
        <w:separator/>
      </w:r>
    </w:p>
  </w:footnote>
  <w:footnote w:type="continuationSeparator" w:id="0">
    <w:p w:rsidR="00F7065A" w:rsidRDefault="00F7065A" w:rsidP="0081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4B" w:rsidRDefault="0081002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7" name="Picture 7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24B" w:rsidRDefault="00921BCE">
    <w:pPr>
      <w:pStyle w:val="Header"/>
    </w:pPr>
    <w:r>
      <w:rPr>
        <w:rFonts w:ascii="Verdana" w:hAnsi="Verdana"/>
        <w:b/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F9C5D2F" wp14:editId="5CAFB508">
          <wp:simplePos x="0" y="0"/>
          <wp:positionH relativeFrom="margin">
            <wp:posOffset>6344372</wp:posOffset>
          </wp:positionH>
          <wp:positionV relativeFrom="paragraph">
            <wp:posOffset>-335915</wp:posOffset>
          </wp:positionV>
          <wp:extent cx="666028" cy="9017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 Logo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34" cy="905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224B" w:rsidRDefault="00F7065A">
    <w:pPr>
      <w:pStyle w:val="Header"/>
    </w:pPr>
  </w:p>
  <w:p w:rsidR="0099224B" w:rsidRDefault="00F706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DC0" w:rsidRDefault="00012DC0">
    <w:pPr>
      <w:pStyle w:val="Header"/>
    </w:pPr>
    <w:r>
      <w:rPr>
        <w:rFonts w:ascii="Verdana" w:hAnsi="Verdana"/>
        <w:b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A702E09" wp14:editId="7CA2D912">
          <wp:simplePos x="0" y="0"/>
          <wp:positionH relativeFrom="margin">
            <wp:posOffset>6337300</wp:posOffset>
          </wp:positionH>
          <wp:positionV relativeFrom="paragraph">
            <wp:posOffset>-361315</wp:posOffset>
          </wp:positionV>
          <wp:extent cx="673100" cy="9112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S Logo 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98" cy="912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5F5"/>
    <w:multiLevelType w:val="hybridMultilevel"/>
    <w:tmpl w:val="C97AF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23E78"/>
    <w:multiLevelType w:val="hybridMultilevel"/>
    <w:tmpl w:val="A7D87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B2D55"/>
    <w:multiLevelType w:val="hybridMultilevel"/>
    <w:tmpl w:val="82A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922A0"/>
    <w:multiLevelType w:val="hybridMultilevel"/>
    <w:tmpl w:val="3ABA3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6F55"/>
    <w:multiLevelType w:val="hybridMultilevel"/>
    <w:tmpl w:val="C0262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QnJmZKnd/helGfMRrk4hXcFwbOGYKnR2d/NEAj8qXploC6ObXzBi9GWrhYX6JoniCqCDBmQERq7Lbfwgd5iYlg==" w:salt="XT6rJw03RnAjCAmF4JRYzA=="/>
  <w:autoFormatOverride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2D"/>
    <w:rsid w:val="00012DC0"/>
    <w:rsid w:val="0016726A"/>
    <w:rsid w:val="002F0612"/>
    <w:rsid w:val="00341AD9"/>
    <w:rsid w:val="00361942"/>
    <w:rsid w:val="00467434"/>
    <w:rsid w:val="005F4A2B"/>
    <w:rsid w:val="006A6169"/>
    <w:rsid w:val="006A7017"/>
    <w:rsid w:val="007804E4"/>
    <w:rsid w:val="007E07CE"/>
    <w:rsid w:val="0081002D"/>
    <w:rsid w:val="00921BCE"/>
    <w:rsid w:val="009E5960"/>
    <w:rsid w:val="00AE22AD"/>
    <w:rsid w:val="00B72BF3"/>
    <w:rsid w:val="00C37F79"/>
    <w:rsid w:val="00C50301"/>
    <w:rsid w:val="00D2117B"/>
    <w:rsid w:val="00F7065A"/>
    <w:rsid w:val="00FB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5E276"/>
  <w15:chartTrackingRefBased/>
  <w15:docId w15:val="{F8ADA631-37CF-452F-86F5-809D9297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00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81002D"/>
    <w:pPr>
      <w:spacing w:after="200" w:line="276" w:lineRule="auto"/>
      <w:outlineLvl w:val="0"/>
    </w:pPr>
    <w:rPr>
      <w:rFonts w:ascii="Arial" w:eastAsia="Calibri" w:hAnsi="Arial" w:cs="Arial"/>
      <w:color w:val="0085CF"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002D"/>
    <w:rPr>
      <w:rFonts w:ascii="Arial" w:eastAsia="Calibri" w:hAnsi="Arial" w:cs="Arial"/>
      <w:color w:val="0085C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10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02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0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02D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81002D"/>
    <w:rPr>
      <w:color w:val="0000FF"/>
      <w:u w:val="single"/>
    </w:rPr>
  </w:style>
  <w:style w:type="paragraph" w:customStyle="1" w:styleId="Text">
    <w:name w:val="Text"/>
    <w:basedOn w:val="BodyText"/>
    <w:link w:val="TextChar"/>
    <w:qFormat/>
    <w:rsid w:val="0081002D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81002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AE22AD"/>
    <w:rPr>
      <w:rFonts w:ascii="Arial" w:hAnsi="Arial" w:cs="Arial"/>
      <w:b/>
    </w:rPr>
  </w:style>
  <w:style w:type="character" w:customStyle="1" w:styleId="HeadingChar">
    <w:name w:val="Heading Char"/>
    <w:link w:val="Heading"/>
    <w:rsid w:val="00AE22AD"/>
    <w:rPr>
      <w:rFonts w:ascii="Arial" w:eastAsia="MS Mincho" w:hAnsi="Arial" w:cs="Arial"/>
      <w:b/>
      <w:sz w:val="24"/>
      <w:szCs w:val="24"/>
      <w:lang w:val="en-US"/>
    </w:rPr>
  </w:style>
  <w:style w:type="character" w:customStyle="1" w:styleId="apple-converted-space">
    <w:name w:val="apple-converted-space"/>
    <w:rsid w:val="0081002D"/>
  </w:style>
  <w:style w:type="character" w:styleId="Emphasis">
    <w:name w:val="Emphasis"/>
    <w:uiPriority w:val="20"/>
    <w:rsid w:val="0081002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8100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002D"/>
    <w:rPr>
      <w:rFonts w:ascii="Cambria" w:eastAsia="MS Mincho" w:hAnsi="Cambri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E22A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F63DD-F485-4F18-BFA9-2DA34F2DE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781</Words>
  <Characters>4455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Greenbank High School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Greenbank High School</dc:creator>
  <cp:keywords/>
  <dc:description/>
  <cp:lastModifiedBy>Greenbank High School</cp:lastModifiedBy>
  <cp:revision>12</cp:revision>
  <dcterms:created xsi:type="dcterms:W3CDTF">2019-03-14T10:05:00Z</dcterms:created>
  <dcterms:modified xsi:type="dcterms:W3CDTF">2019-03-14T10:38:00Z</dcterms:modified>
</cp:coreProperties>
</file>